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73" w:rsidRDefault="00975873" w:rsidP="0063104C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eastAsia="Times New Roman" w:cs="Arial"/>
          <w:b/>
          <w:color w:val="C00000"/>
          <w:sz w:val="42"/>
          <w:szCs w:val="42"/>
          <w:lang w:eastAsia="ru-RU"/>
        </w:rPr>
      </w:pPr>
      <w:r>
        <w:rPr>
          <w:rFonts w:eastAsia="Times New Roman" w:cs="Arial"/>
          <w:b/>
          <w:color w:val="C00000"/>
          <w:sz w:val="42"/>
          <w:szCs w:val="42"/>
          <w:lang w:eastAsia="ru-RU"/>
        </w:rPr>
        <w:t>Одиннадцатый</w:t>
      </w:r>
      <w:r w:rsidR="008C7C35" w:rsidRPr="00695BFD">
        <w:rPr>
          <w:rFonts w:eastAsia="Times New Roman" w:cs="Arial"/>
          <w:b/>
          <w:color w:val="C00000"/>
          <w:sz w:val="42"/>
          <w:szCs w:val="42"/>
          <w:lang w:eastAsia="ru-RU"/>
        </w:rPr>
        <w:t xml:space="preserve"> Всероссийский</w:t>
      </w:r>
      <w:r w:rsidR="0047491A" w:rsidRPr="00695BFD">
        <w:rPr>
          <w:rFonts w:eastAsia="Times New Roman" w:cs="Arial"/>
          <w:b/>
          <w:color w:val="C00000"/>
          <w:sz w:val="42"/>
          <w:szCs w:val="42"/>
          <w:lang w:eastAsia="ru-RU"/>
        </w:rPr>
        <w:t xml:space="preserve"> </w:t>
      </w:r>
      <w:r w:rsidR="00F374C0">
        <w:rPr>
          <w:rFonts w:eastAsia="Times New Roman" w:cs="Arial"/>
          <w:b/>
          <w:color w:val="C00000"/>
          <w:sz w:val="42"/>
          <w:szCs w:val="42"/>
          <w:lang w:eastAsia="ru-RU"/>
        </w:rPr>
        <w:t>многожанровый</w:t>
      </w:r>
      <w:r w:rsidR="008C7C35" w:rsidRPr="00695BFD">
        <w:rPr>
          <w:rFonts w:eastAsia="Times New Roman" w:cs="Arial"/>
          <w:b/>
          <w:color w:val="C00000"/>
          <w:sz w:val="42"/>
          <w:szCs w:val="42"/>
          <w:lang w:eastAsia="ru-RU"/>
        </w:rPr>
        <w:t xml:space="preserve"> </w:t>
      </w:r>
    </w:p>
    <w:p w:rsidR="0047491A" w:rsidRPr="00695BFD" w:rsidRDefault="008C7C35" w:rsidP="0063104C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eastAsia="Times New Roman" w:cs="Arial"/>
          <w:b/>
          <w:color w:val="C00000"/>
          <w:sz w:val="42"/>
          <w:szCs w:val="42"/>
          <w:lang w:eastAsia="ru-RU"/>
        </w:rPr>
      </w:pPr>
      <w:r w:rsidRPr="00695BFD">
        <w:rPr>
          <w:rFonts w:eastAsia="Times New Roman" w:cs="Arial"/>
          <w:b/>
          <w:color w:val="C00000"/>
          <w:sz w:val="42"/>
          <w:szCs w:val="42"/>
          <w:lang w:eastAsia="ru-RU"/>
        </w:rPr>
        <w:t>онлайн-</w:t>
      </w:r>
      <w:r w:rsidR="00F374C0">
        <w:rPr>
          <w:rFonts w:eastAsia="Times New Roman" w:cs="Arial"/>
          <w:b/>
          <w:color w:val="C00000"/>
          <w:sz w:val="42"/>
          <w:szCs w:val="42"/>
          <w:lang w:eastAsia="ru-RU"/>
        </w:rPr>
        <w:t>конкурс «ДОРОГА К УСПЕХУ</w:t>
      </w:r>
      <w:r w:rsidR="0047491A" w:rsidRPr="00695BFD">
        <w:rPr>
          <w:rFonts w:eastAsia="Times New Roman" w:cs="Arial"/>
          <w:b/>
          <w:color w:val="C00000"/>
          <w:sz w:val="42"/>
          <w:szCs w:val="42"/>
          <w:lang w:eastAsia="ru-RU"/>
        </w:rPr>
        <w:t>».</w:t>
      </w:r>
    </w:p>
    <w:p w:rsidR="0047491A" w:rsidRPr="00695BFD" w:rsidRDefault="008C7C35" w:rsidP="008C7C35">
      <w:pPr>
        <w:shd w:val="clear" w:color="auto" w:fill="FFFFFF"/>
        <w:spacing w:after="300" w:line="300" w:lineRule="atLeast"/>
        <w:jc w:val="center"/>
        <w:textAlignment w:val="baseline"/>
        <w:rPr>
          <w:rFonts w:eastAsia="Times New Roman" w:cs="Arial"/>
          <w:b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222222"/>
          <w:sz w:val="24"/>
          <w:szCs w:val="24"/>
          <w:lang w:eastAsia="ru-RU"/>
        </w:rPr>
        <w:t>Поло</w:t>
      </w:r>
      <w:r w:rsidR="0047491A" w:rsidRPr="00695BFD">
        <w:rPr>
          <w:rFonts w:eastAsia="Times New Roman" w:cs="Arial"/>
          <w:b/>
          <w:color w:val="222222"/>
          <w:sz w:val="24"/>
          <w:szCs w:val="24"/>
          <w:lang w:eastAsia="ru-RU"/>
        </w:rPr>
        <w:t xml:space="preserve">жение </w:t>
      </w:r>
    </w:p>
    <w:p w:rsidR="0047491A" w:rsidRDefault="0047491A" w:rsidP="0047491A">
      <w:pPr>
        <w:shd w:val="clear" w:color="auto" w:fill="FFFFFF"/>
        <w:spacing w:after="300" w:line="300" w:lineRule="atLeast"/>
        <w:jc w:val="both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 Общие положения:</w:t>
      </w:r>
    </w:p>
    <w:p w:rsidR="00C152A8" w:rsidRPr="00695BFD" w:rsidRDefault="009A4703" w:rsidP="00C152A8">
      <w:pPr>
        <w:shd w:val="clear" w:color="auto" w:fill="FFFFFF"/>
        <w:tabs>
          <w:tab w:val="left" w:pos="0"/>
        </w:tabs>
        <w:spacing w:after="300" w:line="300" w:lineRule="atLeast"/>
        <w:jc w:val="both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 xml:space="preserve">Фестивальная программа </w:t>
      </w:r>
      <w:r w:rsidR="00C152A8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 xml:space="preserve">детского и юношеского творчества «ПОЛИФОНИЯ СЕРДЕЦ», </w:t>
      </w:r>
      <w:r w:rsidR="004221CF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представляет онлай</w:t>
      </w:r>
      <w:proofErr w:type="gramStart"/>
      <w:r w:rsidR="004221CF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н-</w:t>
      </w:r>
      <w:proofErr w:type="gramEnd"/>
      <w:r w:rsidR="004221CF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 xml:space="preserve"> конкурс «ДОРОГА К УСПЕХУ».</w:t>
      </w:r>
    </w:p>
    <w:p w:rsidR="004D52B9" w:rsidRPr="00695BFD" w:rsidRDefault="004D52B9" w:rsidP="004D52B9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 xml:space="preserve"> Сроки проведения </w:t>
      </w:r>
      <w:r w:rsidRPr="00695BFD">
        <w:rPr>
          <w:rFonts w:eastAsia="Times New Roman" w:cs="Arial"/>
          <w:b/>
          <w:color w:val="222222"/>
          <w:sz w:val="24"/>
          <w:szCs w:val="24"/>
          <w:lang w:eastAsia="ru-RU"/>
        </w:rPr>
        <w:t>онлайн</w:t>
      </w: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-конкурса:</w:t>
      </w:r>
    </w:p>
    <w:p w:rsidR="004D52B9" w:rsidRDefault="0066038B" w:rsidP="00DB0DE7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b/>
          <w:bCs/>
          <w:color w:val="FF0000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0070C0"/>
          <w:sz w:val="24"/>
          <w:szCs w:val="24"/>
          <w:lang w:eastAsia="ru-RU"/>
        </w:rPr>
        <w:t xml:space="preserve">Заявки принимаются до </w:t>
      </w:r>
      <w:r w:rsidR="00975873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6</w:t>
      </w:r>
      <w:r>
        <w:rPr>
          <w:rFonts w:eastAsia="Times New Roman" w:cs="Arial"/>
          <w:b/>
          <w:bCs/>
          <w:color w:val="0070C0"/>
          <w:sz w:val="24"/>
          <w:szCs w:val="24"/>
          <w:lang w:eastAsia="ru-RU"/>
        </w:rPr>
        <w:t xml:space="preserve"> </w:t>
      </w:r>
      <w:r w:rsidR="00975873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апреля</w:t>
      </w:r>
      <w:r w:rsidR="00DB0DE7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 xml:space="preserve"> (вк</w:t>
      </w:r>
      <w:r w:rsidR="00F429A7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лю</w:t>
      </w:r>
      <w:r w:rsidR="00DB0DE7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чительно)</w:t>
      </w:r>
      <w:r w:rsidR="001548CB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 xml:space="preserve"> 2022</w:t>
      </w:r>
      <w:r w:rsidR="004D52B9" w:rsidRPr="0066038B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 xml:space="preserve"> года</w:t>
      </w:r>
      <w:r w:rsidR="004D52B9" w:rsidRPr="00695BFD">
        <w:rPr>
          <w:rFonts w:eastAsia="Times New Roman" w:cs="Arial"/>
          <w:b/>
          <w:bCs/>
          <w:color w:val="0070C0"/>
          <w:sz w:val="24"/>
          <w:szCs w:val="24"/>
          <w:lang w:eastAsia="ru-RU"/>
        </w:rPr>
        <w:t xml:space="preserve">. Подведение итогов- </w:t>
      </w:r>
      <w:r w:rsidR="00975873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 xml:space="preserve">7-9 апреля </w:t>
      </w:r>
      <w:r w:rsidR="001548CB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2022</w:t>
      </w:r>
      <w:r w:rsidR="004D52B9" w:rsidRPr="00695BFD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 xml:space="preserve"> год</w:t>
      </w:r>
      <w:r w:rsidR="003C679B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а</w:t>
      </w:r>
      <w:r w:rsidR="004D52B9" w:rsidRPr="00695BFD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.</w:t>
      </w:r>
    </w:p>
    <w:p w:rsidR="00033568" w:rsidRPr="00695BFD" w:rsidRDefault="00033568" w:rsidP="0003356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 </w:t>
      </w: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Цель и задачи фестиваля-конкурса:</w:t>
      </w:r>
    </w:p>
    <w:p w:rsidR="00033568" w:rsidRPr="00695BFD" w:rsidRDefault="00033568" w:rsidP="00033568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поддерживать талантливых участников в реализации их творческого потенциала, выявить новые таланты, создание возможности творческого общения;</w:t>
      </w:r>
    </w:p>
    <w:p w:rsidR="00033568" w:rsidRPr="00695BFD" w:rsidRDefault="00033568" w:rsidP="00033568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дать возможность ознак</w:t>
      </w:r>
      <w:r w:rsidR="00E4436A">
        <w:rPr>
          <w:rFonts w:eastAsia="Times New Roman" w:cs="Arial"/>
          <w:color w:val="222222"/>
          <w:sz w:val="24"/>
          <w:szCs w:val="24"/>
          <w:lang w:eastAsia="ru-RU"/>
        </w:rPr>
        <w:t>омиться с образцами национальной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культур</w:t>
      </w:r>
      <w:r w:rsidR="00E4436A">
        <w:rPr>
          <w:rFonts w:eastAsia="Times New Roman" w:cs="Arial"/>
          <w:color w:val="222222"/>
          <w:sz w:val="24"/>
          <w:szCs w:val="24"/>
          <w:lang w:eastAsia="ru-RU"/>
        </w:rPr>
        <w:t>ы и искусства различных регионов нашей страны</w:t>
      </w: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;</w:t>
      </w:r>
    </w:p>
    <w:p w:rsidR="00033568" w:rsidRPr="00695BFD" w:rsidRDefault="00033568" w:rsidP="00033568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использование возможности фестиваля-конкурса для выявления талантливых и одаренных детей и подростков;</w:t>
      </w:r>
    </w:p>
    <w:p w:rsidR="00033568" w:rsidRPr="00695BFD" w:rsidRDefault="00033568" w:rsidP="00033568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развитие и укрепление профессиональных и культурных связей, обмен опытом между коллективами и преподавателями;</w:t>
      </w:r>
    </w:p>
    <w:p w:rsidR="00033568" w:rsidRPr="00695BFD" w:rsidRDefault="00033568" w:rsidP="00DB0DE7">
      <w:pPr>
        <w:numPr>
          <w:ilvl w:val="0"/>
          <w:numId w:val="4"/>
        </w:numPr>
        <w:shd w:val="clear" w:color="auto" w:fill="FFFFFF"/>
        <w:spacing w:after="0" w:line="300" w:lineRule="atLeast"/>
        <w:ind w:left="357" w:right="357" w:hanging="357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установление творческих и деловых контактов между творческими коллективами, детскими и молодежными организациями и учебными заведениями.</w:t>
      </w:r>
    </w:p>
    <w:p w:rsidR="00033568" w:rsidRPr="00695BFD" w:rsidRDefault="00033568" w:rsidP="008C38FA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</w:p>
    <w:p w:rsidR="0047491A" w:rsidRPr="00695BFD" w:rsidRDefault="004D52B9" w:rsidP="004D52B9">
      <w:pPr>
        <w:shd w:val="clear" w:color="auto" w:fill="FFFFFF"/>
        <w:spacing w:after="0" w:line="300" w:lineRule="atLeast"/>
        <w:ind w:right="360" w:firstLine="708"/>
        <w:jc w:val="both"/>
        <w:textAlignment w:val="baseline"/>
        <w:rPr>
          <w:rFonts w:eastAsia="Times New Roman" w:cs="Arial"/>
          <w:b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Видео конкурсных выступлений принимаются на электронный адрес </w:t>
      </w:r>
      <w:hyperlink r:id="rId6" w:history="1"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val="en-US" w:eastAsia="ru-RU"/>
          </w:rPr>
          <w:t>festival</w:t>
        </w:r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eastAsia="ru-RU"/>
          </w:rPr>
          <w:t>-</w:t>
        </w:r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val="en-US" w:eastAsia="ru-RU"/>
          </w:rPr>
          <w:t>doroga</w:t>
        </w:r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eastAsia="ru-RU"/>
          </w:rPr>
          <w:t>@</w:t>
        </w:r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val="en-US" w:eastAsia="ru-RU"/>
          </w:rPr>
          <w:t>mail</w:t>
        </w:r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 w:rsidR="00053238" w:rsidRPr="00053238">
          <w:rPr>
            <w:rStyle w:val="a3"/>
            <w:rFonts w:eastAsia="Times New Roman" w:cs="Times New Roman"/>
            <w:b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="00053238" w:rsidRPr="00053238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695BFD">
        <w:rPr>
          <w:rFonts w:eastAsia="Times New Roman" w:cs="Arial"/>
          <w:b/>
          <w:color w:val="222222"/>
          <w:sz w:val="24"/>
          <w:szCs w:val="24"/>
          <w:lang w:val="en-US" w:eastAsia="ru-RU"/>
        </w:rPr>
        <w:t>c</w:t>
      </w:r>
      <w:r w:rsidRPr="00695BFD">
        <w:rPr>
          <w:rFonts w:eastAsia="Times New Roman" w:cs="Arial"/>
          <w:b/>
          <w:color w:val="222222"/>
          <w:sz w:val="24"/>
          <w:szCs w:val="24"/>
          <w:lang w:eastAsia="ru-RU"/>
        </w:rPr>
        <w:t xml:space="preserve"> момента опубликования положения. </w:t>
      </w:r>
    </w:p>
    <w:p w:rsidR="00033568" w:rsidRPr="00695BFD" w:rsidRDefault="004D52B9" w:rsidP="004D52B9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ab/>
        <w:t xml:space="preserve">Кроме того, Вы можете </w:t>
      </w:r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разместить видео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с выступлением на сайте </w:t>
      </w:r>
      <w:hyperlink r:id="rId7" w:history="1">
        <w:r w:rsidRPr="00695BFD">
          <w:rPr>
            <w:rStyle w:val="a3"/>
            <w:rFonts w:eastAsia="Times New Roman" w:cs="Arial"/>
            <w:b/>
            <w:sz w:val="28"/>
            <w:szCs w:val="28"/>
            <w:lang w:val="en-US" w:eastAsia="ru-RU"/>
          </w:rPr>
          <w:t>http</w:t>
        </w:r>
        <w:r w:rsidRPr="00695BFD">
          <w:rPr>
            <w:rStyle w:val="a3"/>
            <w:rFonts w:eastAsia="Times New Roman" w:cs="Arial"/>
            <w:b/>
            <w:sz w:val="28"/>
            <w:szCs w:val="28"/>
            <w:lang w:eastAsia="ru-RU"/>
          </w:rPr>
          <w:t>://</w:t>
        </w:r>
        <w:r w:rsidRPr="00695BFD">
          <w:rPr>
            <w:rStyle w:val="a3"/>
            <w:rFonts w:eastAsia="Times New Roman" w:cs="Arial"/>
            <w:b/>
            <w:sz w:val="28"/>
            <w:szCs w:val="28"/>
            <w:lang w:val="en-US" w:eastAsia="ru-RU"/>
          </w:rPr>
          <w:t>www</w:t>
        </w:r>
        <w:r w:rsidRPr="00695BFD">
          <w:rPr>
            <w:rStyle w:val="a3"/>
            <w:rFonts w:eastAsia="Times New Roman" w:cs="Arial"/>
            <w:b/>
            <w:sz w:val="28"/>
            <w:szCs w:val="28"/>
            <w:lang w:eastAsia="ru-RU"/>
          </w:rPr>
          <w:t>.</w:t>
        </w:r>
        <w:proofErr w:type="spellStart"/>
        <w:r w:rsidRPr="00695BFD">
          <w:rPr>
            <w:rStyle w:val="a3"/>
            <w:rFonts w:eastAsia="Times New Roman" w:cs="Arial"/>
            <w:b/>
            <w:sz w:val="28"/>
            <w:szCs w:val="28"/>
            <w:lang w:val="en-US" w:eastAsia="ru-RU"/>
          </w:rPr>
          <w:t>yutube</w:t>
        </w:r>
        <w:proofErr w:type="spellEnd"/>
        <w:r w:rsidRPr="00695BFD">
          <w:rPr>
            <w:rStyle w:val="a3"/>
            <w:rFonts w:eastAsia="Times New Roman" w:cs="Arial"/>
            <w:b/>
            <w:sz w:val="28"/>
            <w:szCs w:val="28"/>
            <w:lang w:eastAsia="ru-RU"/>
          </w:rPr>
          <w:t>.</w:t>
        </w:r>
        <w:r w:rsidRPr="00695BFD">
          <w:rPr>
            <w:rStyle w:val="a3"/>
            <w:rFonts w:eastAsia="Times New Roman" w:cs="Arial"/>
            <w:b/>
            <w:sz w:val="28"/>
            <w:szCs w:val="28"/>
            <w:lang w:val="en-US" w:eastAsia="ru-RU"/>
          </w:rPr>
          <w:t>com</w:t>
        </w:r>
      </w:hyperlink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и отправить на наш электронный адрес ссылку на страницу с видео</w:t>
      </w:r>
      <w:r w:rsidR="00221FC9" w:rsidRPr="00695BFD">
        <w:rPr>
          <w:rFonts w:eastAsia="Times New Roman" w:cs="Arial"/>
          <w:color w:val="222222"/>
          <w:sz w:val="24"/>
          <w:szCs w:val="24"/>
          <w:lang w:eastAsia="ru-RU"/>
        </w:rPr>
        <w:t>.</w:t>
      </w:r>
    </w:p>
    <w:p w:rsidR="00033568" w:rsidRPr="00695BFD" w:rsidRDefault="00221FC9" w:rsidP="008C38FA">
      <w:pPr>
        <w:shd w:val="clear" w:color="auto" w:fill="FFFFFF"/>
        <w:spacing w:after="0" w:line="300" w:lineRule="atLeast"/>
        <w:ind w:right="357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ab/>
        <w:t>При отправке конкурсных номеров по электронной почте, участники получают уведомление о получении материалов. Если в течени</w:t>
      </w:r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и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48 часов такое уведомление Вам не поступило- отправьте еще раз.</w:t>
      </w:r>
    </w:p>
    <w:p w:rsidR="00DF195B" w:rsidRPr="008C38FA" w:rsidRDefault="00AC1249" w:rsidP="008C38FA">
      <w:pPr>
        <w:shd w:val="clear" w:color="auto" w:fill="FFFFFF"/>
        <w:spacing w:after="120" w:line="240" w:lineRule="auto"/>
        <w:jc w:val="both"/>
        <w:textAlignment w:val="baseline"/>
        <w:outlineLvl w:val="2"/>
        <w:rPr>
          <w:rFonts w:eastAsia="Times New Roman" w:cs="Arial"/>
          <w:color w:val="000000"/>
          <w:sz w:val="24"/>
          <w:szCs w:val="24"/>
          <w:lang w:eastAsia="ru-RU"/>
        </w:rPr>
      </w:pPr>
      <w:r w:rsidRPr="00695BFD">
        <w:rPr>
          <w:rFonts w:eastAsia="Times New Roman" w:cs="Arial"/>
          <w:color w:val="000000"/>
          <w:sz w:val="24"/>
          <w:szCs w:val="24"/>
          <w:lang w:eastAsia="ru-RU"/>
        </w:rPr>
        <w:t>Приглашаются: детские,</w:t>
      </w:r>
      <w:r w:rsidR="0047491A" w:rsidRPr="00695BFD">
        <w:rPr>
          <w:rFonts w:eastAsia="Times New Roman" w:cs="Arial"/>
          <w:color w:val="000000"/>
          <w:sz w:val="24"/>
          <w:szCs w:val="24"/>
          <w:lang w:eastAsia="ru-RU"/>
        </w:rPr>
        <w:t xml:space="preserve"> юношеские</w:t>
      </w:r>
      <w:r w:rsidR="00E4436A">
        <w:rPr>
          <w:rFonts w:eastAsia="Times New Roman" w:cs="Arial"/>
          <w:color w:val="000000"/>
          <w:sz w:val="24"/>
          <w:szCs w:val="24"/>
          <w:lang w:eastAsia="ru-RU"/>
        </w:rPr>
        <w:t>,</w:t>
      </w:r>
      <w:r w:rsidRPr="00695BFD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E4436A">
        <w:rPr>
          <w:rFonts w:eastAsia="Times New Roman" w:cs="Arial"/>
          <w:color w:val="000000"/>
          <w:sz w:val="24"/>
          <w:szCs w:val="24"/>
          <w:lang w:eastAsia="ru-RU"/>
        </w:rPr>
        <w:t xml:space="preserve">молодежные </w:t>
      </w:r>
      <w:r w:rsidRPr="00695BFD">
        <w:rPr>
          <w:rFonts w:eastAsia="Times New Roman" w:cs="Arial"/>
          <w:color w:val="000000"/>
          <w:sz w:val="24"/>
          <w:szCs w:val="24"/>
          <w:lang w:eastAsia="ru-RU"/>
        </w:rPr>
        <w:t>и взрослые</w:t>
      </w:r>
      <w:r w:rsidR="0047491A" w:rsidRPr="00695BFD">
        <w:rPr>
          <w:rFonts w:eastAsia="Times New Roman" w:cs="Arial"/>
          <w:color w:val="000000"/>
          <w:sz w:val="24"/>
          <w:szCs w:val="24"/>
          <w:lang w:eastAsia="ru-RU"/>
        </w:rPr>
        <w:t xml:space="preserve"> творческие коллективы, ансамб</w:t>
      </w:r>
      <w:r w:rsidR="00DF195B" w:rsidRPr="00695BFD">
        <w:rPr>
          <w:rFonts w:eastAsia="Times New Roman" w:cs="Arial"/>
          <w:color w:val="000000"/>
          <w:sz w:val="24"/>
          <w:szCs w:val="24"/>
          <w:lang w:eastAsia="ru-RU"/>
        </w:rPr>
        <w:t xml:space="preserve">ли, малые  </w:t>
      </w:r>
      <w:r w:rsidR="0047491A" w:rsidRPr="00695BFD">
        <w:rPr>
          <w:rFonts w:eastAsia="Times New Roman" w:cs="Arial"/>
          <w:color w:val="000000"/>
          <w:sz w:val="24"/>
          <w:szCs w:val="24"/>
          <w:lang w:eastAsia="ru-RU"/>
        </w:rPr>
        <w:t>формы и индивидуальные исполнители.</w:t>
      </w:r>
    </w:p>
    <w:p w:rsidR="00E4436A" w:rsidRDefault="0047491A" w:rsidP="00DB0DE7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Условия участия в фестивале-конкурсе:</w:t>
      </w:r>
    </w:p>
    <w:p w:rsidR="00E4436A" w:rsidRDefault="00E4436A" w:rsidP="008C38F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ХОРЕОГРАФИЯ</w:t>
      </w:r>
    </w:p>
    <w:p w:rsidR="00E4436A" w:rsidRPr="00E4436A" w:rsidRDefault="00E4436A" w:rsidP="00E4436A">
      <w:pPr>
        <w:shd w:val="clear" w:color="auto" w:fill="FFFFFF"/>
        <w:spacing w:after="120" w:line="300" w:lineRule="atLeast"/>
        <w:textAlignment w:val="baseline"/>
        <w:rPr>
          <w:rFonts w:eastAsia="Times New Roman" w:cs="Arial"/>
          <w:bCs/>
          <w:color w:val="222222"/>
          <w:sz w:val="24"/>
          <w:szCs w:val="24"/>
          <w:lang w:eastAsia="ru-RU"/>
        </w:rPr>
      </w:pPr>
      <w:r w:rsidRPr="00E4436A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Групповые категории </w:t>
      </w:r>
      <w:r w:rsidR="008D1B13">
        <w:rPr>
          <w:rFonts w:eastAsia="Times New Roman" w:cs="Arial"/>
          <w:bCs/>
          <w:color w:val="222222"/>
          <w:sz w:val="24"/>
          <w:szCs w:val="24"/>
          <w:lang w:eastAsia="ru-RU"/>
        </w:rPr>
        <w:t>участников: соло, дуэт, малая</w:t>
      </w:r>
      <w:r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фор</w:t>
      </w:r>
      <w:r w:rsidR="008D1B13">
        <w:rPr>
          <w:rFonts w:eastAsia="Times New Roman" w:cs="Arial"/>
          <w:bCs/>
          <w:color w:val="222222"/>
          <w:sz w:val="24"/>
          <w:szCs w:val="24"/>
          <w:lang w:eastAsia="ru-RU"/>
        </w:rPr>
        <w:t>ма (3-7 чел), ансамбль (от 8 чел.)</w:t>
      </w:r>
    </w:p>
    <w:p w:rsidR="008B3C1B" w:rsidRPr="00695BFD" w:rsidRDefault="00E4436A" w:rsidP="008B3C1B">
      <w:pPr>
        <w:numPr>
          <w:ilvl w:val="0"/>
          <w:numId w:val="5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b/>
          <w:color w:val="FF0000"/>
          <w:sz w:val="32"/>
          <w:szCs w:val="32"/>
          <w:lang w:eastAsia="ru-RU"/>
        </w:rPr>
      </w:pPr>
      <w:r>
        <w:rPr>
          <w:rFonts w:eastAsia="Times New Roman" w:cs="Arial"/>
          <w:b/>
          <w:color w:val="FF0000"/>
          <w:sz w:val="32"/>
          <w:szCs w:val="32"/>
          <w:lang w:eastAsia="ru-RU"/>
        </w:rPr>
        <w:t>номинации</w:t>
      </w:r>
      <w:r w:rsidR="008B3C1B" w:rsidRPr="00695BFD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:                                             </w:t>
      </w:r>
      <w:r w:rsidR="00230D7A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                           </w:t>
      </w:r>
    </w:p>
    <w:p w:rsidR="008B3C1B" w:rsidRPr="00695BFD" w:rsidRDefault="008B3C1B" w:rsidP="008C38FA">
      <w:p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детский танец (до 7 лет)                                                </w:t>
      </w:r>
      <w:r w:rsidR="008C38F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   </w:t>
      </w:r>
      <w:r w:rsidR="008C38FA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современная хореография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</w:t>
      </w:r>
    </w:p>
    <w:p w:rsidR="008B3C1B" w:rsidRPr="00695BFD" w:rsidRDefault="008B3C1B" w:rsidP="008B3C1B">
      <w:p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классический танец                                                 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</w:t>
      </w:r>
      <w:r w:rsidR="005F33C8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</w:t>
      </w:r>
      <w:r w:rsidR="008C38FA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бальный танец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</w:t>
      </w:r>
    </w:p>
    <w:p w:rsidR="008B3C1B" w:rsidRPr="00695BFD" w:rsidRDefault="008B3C1B" w:rsidP="008B3C1B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народный танец                                                         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</w:t>
      </w:r>
      <w:r w:rsidR="008C38F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</w:t>
      </w:r>
      <w:r w:rsidR="008C38FA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уличный танец</w:t>
      </w:r>
    </w:p>
    <w:p w:rsidR="008B3C1B" w:rsidRPr="00695BFD" w:rsidRDefault="008B3C1B" w:rsidP="008C38FA">
      <w:p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народный стилизованный танец                        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  </w:t>
      </w:r>
      <w:r w:rsidR="008C38F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</w:t>
      </w:r>
      <w:r w:rsidR="008C38FA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восточный танец</w:t>
      </w:r>
    </w:p>
    <w:p w:rsidR="00DA0C4E" w:rsidRPr="00695BFD" w:rsidRDefault="008B3C1B" w:rsidP="00DA0C4E">
      <w:pPr>
        <w:shd w:val="clear" w:color="auto" w:fill="FFFFFF"/>
        <w:spacing w:after="0" w:line="300" w:lineRule="atLeast"/>
        <w:ind w:left="357" w:right="357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национальный танец                                                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</w:t>
      </w:r>
      <w:r w:rsidR="008C38F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</w:t>
      </w:r>
      <w:r w:rsidR="00230D7A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</w:t>
      </w:r>
      <w:r w:rsidR="008C38FA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танцевальное шоу</w:t>
      </w:r>
    </w:p>
    <w:p w:rsidR="008B3C1B" w:rsidRDefault="008B3C1B" w:rsidP="008B3C1B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эстрадный танец </w:t>
      </w:r>
    </w:p>
    <w:p w:rsidR="00772B79" w:rsidRDefault="00772B79" w:rsidP="008B3C1B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</w:p>
    <w:p w:rsidR="00DA0C4E" w:rsidRDefault="00DA0C4E" w:rsidP="008B3C1B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</w:p>
    <w:p w:rsidR="00DA0C4E" w:rsidRPr="00695BFD" w:rsidRDefault="00DA0C4E" w:rsidP="008B3C1B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</w:p>
    <w:p w:rsidR="00E4436A" w:rsidRPr="00E4436A" w:rsidRDefault="00E4436A" w:rsidP="00E21346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B050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00B050"/>
          <w:sz w:val="24"/>
          <w:szCs w:val="24"/>
          <w:lang w:eastAsia="ru-RU"/>
        </w:rPr>
        <w:t>Критерии оценки</w:t>
      </w:r>
    </w:p>
    <w:p w:rsidR="00E4436A" w:rsidRPr="004F141F" w:rsidRDefault="00E4436A" w:rsidP="00E4436A">
      <w:pPr>
        <w:numPr>
          <w:ilvl w:val="0"/>
          <w:numId w:val="10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4F141F">
        <w:rPr>
          <w:rFonts w:eastAsia="Times New Roman" w:cs="Arial"/>
          <w:sz w:val="24"/>
          <w:szCs w:val="24"/>
          <w:lang w:eastAsia="ru-RU"/>
        </w:rPr>
        <w:t>уровень хореографической подготовки, пластика;</w:t>
      </w:r>
    </w:p>
    <w:p w:rsidR="00E4436A" w:rsidRPr="004F141F" w:rsidRDefault="00E4436A" w:rsidP="00E4436A">
      <w:pPr>
        <w:numPr>
          <w:ilvl w:val="0"/>
          <w:numId w:val="10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4F141F">
        <w:rPr>
          <w:rFonts w:eastAsia="Times New Roman" w:cs="Arial"/>
          <w:sz w:val="24"/>
          <w:szCs w:val="24"/>
          <w:lang w:eastAsia="ru-RU"/>
        </w:rPr>
        <w:t>музыкальность и выразительность исполнения;</w:t>
      </w:r>
    </w:p>
    <w:p w:rsidR="00E4436A" w:rsidRPr="004F141F" w:rsidRDefault="00E4436A" w:rsidP="00E4436A">
      <w:pPr>
        <w:numPr>
          <w:ilvl w:val="0"/>
          <w:numId w:val="10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4F141F">
        <w:rPr>
          <w:rFonts w:eastAsia="Times New Roman" w:cs="Arial"/>
          <w:sz w:val="24"/>
          <w:szCs w:val="24"/>
          <w:lang w:eastAsia="ru-RU"/>
        </w:rPr>
        <w:t>композиция танца;</w:t>
      </w:r>
    </w:p>
    <w:p w:rsidR="00E4436A" w:rsidRPr="004F141F" w:rsidRDefault="00E4436A" w:rsidP="00E4436A">
      <w:pPr>
        <w:numPr>
          <w:ilvl w:val="0"/>
          <w:numId w:val="10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4F141F">
        <w:rPr>
          <w:rFonts w:eastAsia="Times New Roman" w:cs="Arial"/>
          <w:sz w:val="24"/>
          <w:szCs w:val="24"/>
          <w:lang w:eastAsia="ru-RU"/>
        </w:rPr>
        <w:t>соотношение хореографической лексики, музыкального материала и сценического костюма;</w:t>
      </w:r>
    </w:p>
    <w:p w:rsidR="00E4436A" w:rsidRPr="004F141F" w:rsidRDefault="00E4436A" w:rsidP="00772B79">
      <w:pPr>
        <w:numPr>
          <w:ilvl w:val="0"/>
          <w:numId w:val="10"/>
        </w:numPr>
        <w:shd w:val="clear" w:color="auto" w:fill="FFFFFF"/>
        <w:spacing w:after="0" w:line="300" w:lineRule="atLeast"/>
        <w:ind w:left="357" w:right="357" w:hanging="357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4F141F">
        <w:rPr>
          <w:rFonts w:eastAsia="Times New Roman" w:cs="Arial"/>
          <w:sz w:val="24"/>
          <w:szCs w:val="24"/>
          <w:lang w:eastAsia="ru-RU"/>
        </w:rPr>
        <w:t>соответствие репертуара исполнительским возможностям и возрастной категории исполнителей.</w:t>
      </w:r>
    </w:p>
    <w:p w:rsidR="00E4436A" w:rsidRDefault="00E4436A" w:rsidP="00E4436A">
      <w:pPr>
        <w:shd w:val="clear" w:color="auto" w:fill="FFFFFF"/>
        <w:spacing w:after="0" w:line="300" w:lineRule="atLeast"/>
        <w:ind w:left="357" w:right="357"/>
        <w:jc w:val="center"/>
        <w:textAlignment w:val="baseline"/>
        <w:rPr>
          <w:rFonts w:eastAsia="Times New Roman" w:cs="Arial"/>
          <w:b/>
          <w:sz w:val="24"/>
          <w:szCs w:val="24"/>
          <w:lang w:eastAsia="ru-RU"/>
        </w:rPr>
      </w:pPr>
      <w:r w:rsidRPr="00E4436A">
        <w:rPr>
          <w:rFonts w:eastAsia="Times New Roman" w:cs="Arial"/>
          <w:b/>
          <w:sz w:val="24"/>
          <w:szCs w:val="24"/>
          <w:lang w:eastAsia="ru-RU"/>
        </w:rPr>
        <w:t>ВОКАЛ</w:t>
      </w:r>
    </w:p>
    <w:p w:rsidR="00230D7A" w:rsidRPr="00230D7A" w:rsidRDefault="00230D7A" w:rsidP="0008089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bCs/>
          <w:color w:val="222222"/>
          <w:sz w:val="24"/>
          <w:szCs w:val="24"/>
          <w:lang w:eastAsia="ru-RU"/>
        </w:rPr>
      </w:pPr>
      <w:proofErr w:type="gramStart"/>
      <w:r w:rsidRPr="00E4436A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Групповые категории </w:t>
      </w:r>
      <w:r w:rsidR="00C152A8">
        <w:rPr>
          <w:rFonts w:eastAsia="Times New Roman" w:cs="Arial"/>
          <w:bCs/>
          <w:color w:val="222222"/>
          <w:sz w:val="24"/>
          <w:szCs w:val="24"/>
          <w:lang w:eastAsia="ru-RU"/>
        </w:rPr>
        <w:t>участников: соло, дуэт, малая</w:t>
      </w:r>
      <w:r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фор</w:t>
      </w:r>
      <w:r w:rsidR="00C152A8">
        <w:rPr>
          <w:rFonts w:eastAsia="Times New Roman" w:cs="Arial"/>
          <w:bCs/>
          <w:color w:val="222222"/>
          <w:sz w:val="24"/>
          <w:szCs w:val="24"/>
          <w:lang w:eastAsia="ru-RU"/>
        </w:rPr>
        <w:t>ма</w:t>
      </w:r>
      <w:r w:rsidR="008D1B13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(3-7 чел.)</w:t>
      </w:r>
      <w:r w:rsidR="00C152A8">
        <w:rPr>
          <w:rFonts w:eastAsia="Times New Roman" w:cs="Arial"/>
          <w:bCs/>
          <w:color w:val="222222"/>
          <w:sz w:val="24"/>
          <w:szCs w:val="24"/>
          <w:lang w:eastAsia="ru-RU"/>
        </w:rPr>
        <w:t>, ансамбль</w:t>
      </w:r>
      <w:r w:rsidR="008D1B13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(8- 14 чел.)</w:t>
      </w:r>
      <w:r w:rsidR="00787030">
        <w:rPr>
          <w:rFonts w:eastAsia="Times New Roman" w:cs="Arial"/>
          <w:bCs/>
          <w:color w:val="222222"/>
          <w:sz w:val="24"/>
          <w:szCs w:val="24"/>
          <w:lang w:eastAsia="ru-RU"/>
        </w:rPr>
        <w:t>, хор</w:t>
      </w:r>
      <w:r w:rsidR="008D1B13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(от 15 чел.)</w:t>
      </w:r>
      <w:r w:rsidR="00787030">
        <w:rPr>
          <w:rFonts w:eastAsia="Times New Roman" w:cs="Arial"/>
          <w:bCs/>
          <w:color w:val="222222"/>
          <w:sz w:val="24"/>
          <w:szCs w:val="24"/>
          <w:lang w:eastAsia="ru-RU"/>
        </w:rPr>
        <w:t>.</w:t>
      </w:r>
      <w:proofErr w:type="gramEnd"/>
    </w:p>
    <w:p w:rsidR="005F33C8" w:rsidRDefault="00E4436A" w:rsidP="00E4436A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FF0000"/>
          <w:sz w:val="32"/>
          <w:szCs w:val="32"/>
          <w:lang w:eastAsia="ru-RU"/>
        </w:rPr>
      </w:pPr>
      <w:r>
        <w:rPr>
          <w:rFonts w:eastAsia="Times New Roman" w:cs="Arial"/>
          <w:b/>
          <w:color w:val="FF0000"/>
          <w:sz w:val="32"/>
          <w:szCs w:val="32"/>
          <w:lang w:eastAsia="ru-RU"/>
        </w:rPr>
        <w:t>номинации</w:t>
      </w:r>
      <w:r w:rsidRPr="00695BFD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:    </w:t>
      </w:r>
    </w:p>
    <w:p w:rsidR="00E4436A" w:rsidRPr="00E4436A" w:rsidRDefault="00E4436A" w:rsidP="00E4436A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детский вокал (до 7 лет)</w:t>
      </w:r>
      <w:r w:rsidR="00772B79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                                                 </w:t>
      </w:r>
      <w:r w:rsidR="00772B79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академический вокал</w:t>
      </w:r>
    </w:p>
    <w:p w:rsidR="00E4436A" w:rsidRPr="00695BFD" w:rsidRDefault="00E4436A" w:rsidP="00E4436A">
      <w:p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эстрадный вокал</w:t>
      </w:r>
      <w:r w:rsidR="00772B79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                                                               </w:t>
      </w:r>
      <w:r w:rsidR="00772B79"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джазовый вокал</w:t>
      </w:r>
    </w:p>
    <w:p w:rsidR="00E4436A" w:rsidRPr="00695BFD" w:rsidRDefault="00E4436A" w:rsidP="00772B79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</w:t>
      </w: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народный вокал</w:t>
      </w:r>
    </w:p>
    <w:p w:rsidR="00230D7A" w:rsidRPr="00E4436A" w:rsidRDefault="00230D7A" w:rsidP="00E21346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B050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00B050"/>
          <w:sz w:val="24"/>
          <w:szCs w:val="24"/>
          <w:lang w:eastAsia="ru-RU"/>
        </w:rPr>
        <w:t>Критерии оценки</w:t>
      </w:r>
    </w:p>
    <w:p w:rsidR="00230D7A" w:rsidRPr="008D1B13" w:rsidRDefault="00230D7A" w:rsidP="00230D7A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чистота интонирования;</w:t>
      </w:r>
    </w:p>
    <w:p w:rsidR="00230D7A" w:rsidRPr="008D1B13" w:rsidRDefault="00230D7A" w:rsidP="00230D7A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дикция, ритмичность, качество звучания;</w:t>
      </w:r>
    </w:p>
    <w:p w:rsidR="00230D7A" w:rsidRPr="008D1B13" w:rsidRDefault="00230D7A" w:rsidP="00230D7A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артистизм и сценическая культура;</w:t>
      </w:r>
    </w:p>
    <w:p w:rsidR="00230D7A" w:rsidRPr="008D1B13" w:rsidRDefault="00230D7A" w:rsidP="00230D7A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соответствие репертуара исполнительским возможностям и возрастной категории исполнителя;</w:t>
      </w:r>
    </w:p>
    <w:p w:rsidR="002F45D0" w:rsidRPr="008D1B13" w:rsidRDefault="002F45D0" w:rsidP="00230D7A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воплощение музыкального образа.</w:t>
      </w:r>
    </w:p>
    <w:p w:rsidR="004641E0" w:rsidRDefault="004641E0" w:rsidP="004641E0">
      <w:pPr>
        <w:shd w:val="clear" w:color="auto" w:fill="FFFFFF"/>
        <w:spacing w:after="0" w:line="300" w:lineRule="atLeast"/>
        <w:ind w:left="357" w:right="357"/>
        <w:jc w:val="center"/>
        <w:textAlignment w:val="baseline"/>
        <w:rPr>
          <w:rFonts w:eastAsia="Times New Roman" w:cs="Arial"/>
          <w:b/>
          <w:sz w:val="24"/>
          <w:szCs w:val="24"/>
          <w:lang w:eastAsia="ru-RU"/>
        </w:rPr>
      </w:pPr>
      <w:r w:rsidRPr="004641E0">
        <w:rPr>
          <w:rFonts w:eastAsia="Times New Roman" w:cs="Arial"/>
          <w:b/>
          <w:sz w:val="24"/>
          <w:szCs w:val="24"/>
          <w:lang w:eastAsia="ru-RU"/>
        </w:rPr>
        <w:t>ХУДОЖЕСТВЕННОЕ СЛОВО</w:t>
      </w:r>
    </w:p>
    <w:p w:rsidR="004641E0" w:rsidRDefault="004641E0" w:rsidP="00772B79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Cs/>
          <w:color w:val="222222"/>
          <w:sz w:val="24"/>
          <w:szCs w:val="24"/>
          <w:lang w:eastAsia="ru-RU"/>
        </w:rPr>
      </w:pPr>
      <w:r w:rsidRPr="00E4436A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Групповые категории </w:t>
      </w:r>
      <w:r w:rsidR="00C152A8">
        <w:rPr>
          <w:rFonts w:eastAsia="Times New Roman" w:cs="Arial"/>
          <w:bCs/>
          <w:color w:val="222222"/>
          <w:sz w:val="24"/>
          <w:szCs w:val="24"/>
          <w:lang w:eastAsia="ru-RU"/>
        </w:rPr>
        <w:t>участников: соло, дуэт</w:t>
      </w:r>
      <w:r>
        <w:rPr>
          <w:rFonts w:eastAsia="Times New Roman" w:cs="Arial"/>
          <w:bCs/>
          <w:color w:val="222222"/>
          <w:sz w:val="24"/>
          <w:szCs w:val="24"/>
          <w:lang w:eastAsia="ru-RU"/>
        </w:rPr>
        <w:t>, малая форма</w:t>
      </w:r>
      <w:r w:rsidR="004F141F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(3-7 чел.), большие формы (от 8 чел</w:t>
      </w:r>
      <w:r>
        <w:rPr>
          <w:rFonts w:eastAsia="Times New Roman" w:cs="Arial"/>
          <w:bCs/>
          <w:color w:val="222222"/>
          <w:sz w:val="24"/>
          <w:szCs w:val="24"/>
          <w:lang w:eastAsia="ru-RU"/>
        </w:rPr>
        <w:t>.</w:t>
      </w:r>
      <w:r w:rsidR="004F141F">
        <w:rPr>
          <w:rFonts w:eastAsia="Times New Roman" w:cs="Arial"/>
          <w:bCs/>
          <w:color w:val="222222"/>
          <w:sz w:val="24"/>
          <w:szCs w:val="24"/>
          <w:lang w:eastAsia="ru-RU"/>
        </w:rPr>
        <w:t>)</w:t>
      </w:r>
    </w:p>
    <w:p w:rsidR="004641E0" w:rsidRDefault="004641E0" w:rsidP="0093735B">
      <w:pPr>
        <w:shd w:val="clear" w:color="auto" w:fill="FFFFFF"/>
        <w:tabs>
          <w:tab w:val="left" w:pos="4795"/>
        </w:tabs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FF0000"/>
          <w:sz w:val="32"/>
          <w:szCs w:val="32"/>
          <w:lang w:eastAsia="ru-RU"/>
        </w:rPr>
      </w:pPr>
      <w:r>
        <w:rPr>
          <w:rFonts w:eastAsia="Times New Roman" w:cs="Arial"/>
          <w:b/>
          <w:color w:val="FF0000"/>
          <w:sz w:val="32"/>
          <w:szCs w:val="32"/>
          <w:lang w:eastAsia="ru-RU"/>
        </w:rPr>
        <w:t>номинации</w:t>
      </w:r>
      <w:r w:rsidRPr="00695BFD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:  </w:t>
      </w:r>
      <w:r w:rsidR="0093735B">
        <w:rPr>
          <w:rFonts w:eastAsia="Times New Roman" w:cs="Arial"/>
          <w:b/>
          <w:color w:val="FF0000"/>
          <w:sz w:val="32"/>
          <w:szCs w:val="32"/>
          <w:lang w:eastAsia="ru-RU"/>
        </w:rPr>
        <w:tab/>
      </w:r>
    </w:p>
    <w:p w:rsidR="004641E0" w:rsidRPr="004641E0" w:rsidRDefault="004641E0" w:rsidP="004641E0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 w:rsidRPr="004641E0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проза</w:t>
      </w: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(прозаическое произведение, отрывок)</w:t>
      </w:r>
    </w:p>
    <w:p w:rsidR="004641E0" w:rsidRDefault="004641E0" w:rsidP="004641E0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поэзия (поэтическое произведение)</w:t>
      </w:r>
    </w:p>
    <w:p w:rsidR="004641E0" w:rsidRDefault="004641E0" w:rsidP="004641E0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басня</w:t>
      </w:r>
    </w:p>
    <w:p w:rsidR="004641E0" w:rsidRDefault="004641E0" w:rsidP="004641E0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стихотворная проза</w:t>
      </w:r>
    </w:p>
    <w:p w:rsidR="004641E0" w:rsidRPr="00E4436A" w:rsidRDefault="004641E0" w:rsidP="008D1B13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B050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00B050"/>
          <w:sz w:val="24"/>
          <w:szCs w:val="24"/>
          <w:lang w:eastAsia="ru-RU"/>
        </w:rPr>
        <w:t>Критерии оценки</w:t>
      </w:r>
    </w:p>
    <w:p w:rsidR="004641E0" w:rsidRPr="008D1B13" w:rsidRDefault="004641E0" w:rsidP="004641E0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исполнительское мастерство (дикция, сила звучания, логические ударения);</w:t>
      </w:r>
    </w:p>
    <w:p w:rsidR="004641E0" w:rsidRPr="008D1B13" w:rsidRDefault="004641E0" w:rsidP="004641E0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полнота раскрытия темы произведения;</w:t>
      </w:r>
    </w:p>
    <w:p w:rsidR="004641E0" w:rsidRPr="008D1B13" w:rsidRDefault="002F45D0" w:rsidP="004641E0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художественная выразительность номера (композиционное, содержательное, и музыкальное единство художественного образа)</w:t>
      </w:r>
      <w:r w:rsidR="004641E0" w:rsidRPr="008D1B13">
        <w:rPr>
          <w:rFonts w:eastAsia="Times New Roman" w:cs="Arial"/>
          <w:sz w:val="24"/>
          <w:szCs w:val="24"/>
          <w:lang w:eastAsia="ru-RU"/>
        </w:rPr>
        <w:t>;</w:t>
      </w:r>
    </w:p>
    <w:p w:rsidR="004641E0" w:rsidRPr="008D1B13" w:rsidRDefault="002F45D0" w:rsidP="004641E0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зрелищность (пластика, костюм, культура исполнения)</w:t>
      </w:r>
      <w:r w:rsidR="004641E0" w:rsidRPr="008D1B13">
        <w:rPr>
          <w:rFonts w:eastAsia="Times New Roman" w:cs="Arial"/>
          <w:sz w:val="24"/>
          <w:szCs w:val="24"/>
          <w:lang w:eastAsia="ru-RU"/>
        </w:rPr>
        <w:t>;</w:t>
      </w:r>
    </w:p>
    <w:p w:rsidR="002F45D0" w:rsidRPr="008D1B13" w:rsidRDefault="002F45D0" w:rsidP="004641E0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подбор и соответствие репертуара возрастным особенностям конкурсанта</w:t>
      </w:r>
    </w:p>
    <w:p w:rsidR="002F45D0" w:rsidRDefault="002F45D0" w:rsidP="002F45D0">
      <w:pPr>
        <w:shd w:val="clear" w:color="auto" w:fill="FFFFFF"/>
        <w:spacing w:after="0" w:line="300" w:lineRule="atLeast"/>
        <w:ind w:left="360" w:right="357"/>
        <w:jc w:val="center"/>
        <w:textAlignment w:val="baseline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eastAsia="ru-RU"/>
        </w:rPr>
        <w:t>ИНСТРУМЕНТАЛЬНОЕ ИСКУС</w:t>
      </w:r>
      <w:r w:rsidR="00245120">
        <w:rPr>
          <w:rFonts w:eastAsia="Times New Roman" w:cs="Arial"/>
          <w:b/>
          <w:sz w:val="24"/>
          <w:szCs w:val="24"/>
          <w:lang w:eastAsia="ru-RU"/>
        </w:rPr>
        <w:t>С</w:t>
      </w:r>
      <w:r>
        <w:rPr>
          <w:rFonts w:eastAsia="Times New Roman" w:cs="Arial"/>
          <w:b/>
          <w:sz w:val="24"/>
          <w:szCs w:val="24"/>
          <w:lang w:eastAsia="ru-RU"/>
        </w:rPr>
        <w:t>ТВО</w:t>
      </w:r>
    </w:p>
    <w:p w:rsidR="00351A5D" w:rsidRPr="00772B79" w:rsidRDefault="00351A5D" w:rsidP="00772B79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Cs/>
          <w:color w:val="222222"/>
          <w:sz w:val="24"/>
          <w:szCs w:val="24"/>
          <w:lang w:eastAsia="ru-RU"/>
        </w:rPr>
      </w:pPr>
      <w:r w:rsidRPr="00E4436A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Групповые категории </w:t>
      </w:r>
      <w:r>
        <w:rPr>
          <w:rFonts w:eastAsia="Times New Roman" w:cs="Arial"/>
          <w:bCs/>
          <w:color w:val="222222"/>
          <w:sz w:val="24"/>
          <w:szCs w:val="24"/>
          <w:lang w:eastAsia="ru-RU"/>
        </w:rPr>
        <w:t>участников: соло, ансамбли (малая форм</w:t>
      </w:r>
      <w:proofErr w:type="gramStart"/>
      <w:r>
        <w:rPr>
          <w:rFonts w:eastAsia="Times New Roman" w:cs="Arial"/>
          <w:bCs/>
          <w:color w:val="222222"/>
          <w:sz w:val="24"/>
          <w:szCs w:val="24"/>
          <w:lang w:eastAsia="ru-RU"/>
        </w:rPr>
        <w:t>а-</w:t>
      </w:r>
      <w:proofErr w:type="gramEnd"/>
      <w:r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дуэт, трио, квартет, квинтет), ансамбли (крупная форма- от</w:t>
      </w:r>
      <w:r w:rsidR="00C152A8"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6</w:t>
      </w:r>
      <w:r>
        <w:rPr>
          <w:rFonts w:eastAsia="Times New Roman" w:cs="Arial"/>
          <w:bCs/>
          <w:color w:val="222222"/>
          <w:sz w:val="24"/>
          <w:szCs w:val="24"/>
          <w:lang w:eastAsia="ru-RU"/>
        </w:rPr>
        <w:t xml:space="preserve"> человек), оркестры (от 20 человек)</w:t>
      </w:r>
    </w:p>
    <w:p w:rsidR="002F45D0" w:rsidRDefault="002F45D0" w:rsidP="00772B79">
      <w:pPr>
        <w:shd w:val="clear" w:color="auto" w:fill="FFFFFF"/>
        <w:spacing w:after="0" w:line="300" w:lineRule="atLeast"/>
        <w:ind w:left="357" w:right="357"/>
        <w:textAlignment w:val="baseline"/>
        <w:rPr>
          <w:rFonts w:eastAsia="Times New Roman" w:cs="Arial"/>
          <w:b/>
          <w:color w:val="FF0000"/>
          <w:sz w:val="32"/>
          <w:szCs w:val="32"/>
          <w:lang w:eastAsia="ru-RU"/>
        </w:rPr>
      </w:pPr>
      <w:r>
        <w:rPr>
          <w:rFonts w:eastAsia="Times New Roman" w:cs="Arial"/>
          <w:b/>
          <w:color w:val="FF0000"/>
          <w:sz w:val="32"/>
          <w:szCs w:val="32"/>
          <w:lang w:eastAsia="ru-RU"/>
        </w:rPr>
        <w:t>номинации</w:t>
      </w:r>
      <w:r w:rsidRPr="00695BFD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:  </w:t>
      </w:r>
    </w:p>
    <w:p w:rsidR="002F45D0" w:rsidRDefault="00351A5D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духовые инструменты</w:t>
      </w:r>
      <w:r w:rsidR="00291442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(флейта, кларнет, саксофон, труба и др.)</w:t>
      </w:r>
    </w:p>
    <w:p w:rsidR="00291442" w:rsidRDefault="00291442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ударные инструменты (малый барабан, ксилофон и др.)</w:t>
      </w:r>
    </w:p>
    <w:p w:rsidR="00291442" w:rsidRDefault="00291442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фортепиано</w:t>
      </w:r>
    </w:p>
    <w:p w:rsidR="00291442" w:rsidRDefault="00291442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струнные инструменты </w:t>
      </w:r>
    </w:p>
    <w:p w:rsidR="00291442" w:rsidRDefault="00291442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proofErr w:type="gramStart"/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народные инструменты (балалайка, домра, гусли, гармонь, баян, аккордеон, классическая гитара и др.)</w:t>
      </w:r>
      <w:proofErr w:type="gramEnd"/>
    </w:p>
    <w:p w:rsidR="0029656B" w:rsidRDefault="0029656B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>смешанная</w:t>
      </w:r>
    </w:p>
    <w:p w:rsidR="004707E1" w:rsidRDefault="004707E1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</w:p>
    <w:p w:rsidR="004707E1" w:rsidRDefault="004707E1" w:rsidP="002F45D0">
      <w:pPr>
        <w:shd w:val="clear" w:color="auto" w:fill="FFFFFF"/>
        <w:spacing w:after="0" w:line="300" w:lineRule="atLeast"/>
        <w:ind w:left="360" w:right="357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</w:pPr>
    </w:p>
    <w:p w:rsidR="0029656B" w:rsidRPr="00E4436A" w:rsidRDefault="0029656B" w:rsidP="008D1B13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B050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00B050"/>
          <w:sz w:val="24"/>
          <w:szCs w:val="24"/>
          <w:lang w:eastAsia="ru-RU"/>
        </w:rPr>
        <w:t>Критерии оценки</w:t>
      </w:r>
    </w:p>
    <w:p w:rsidR="0029656B" w:rsidRPr="008D1B13" w:rsidRDefault="0029656B" w:rsidP="0029656B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техника исполнения;</w:t>
      </w:r>
    </w:p>
    <w:p w:rsidR="0029656B" w:rsidRPr="008D1B13" w:rsidRDefault="0029656B" w:rsidP="0029656B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музыкальность;</w:t>
      </w:r>
    </w:p>
    <w:p w:rsidR="0029656B" w:rsidRPr="008D1B13" w:rsidRDefault="0029656B" w:rsidP="0029656B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чистота интонации;</w:t>
      </w:r>
    </w:p>
    <w:p w:rsidR="0029656B" w:rsidRPr="008D1B13" w:rsidRDefault="0029656B" w:rsidP="0029656B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соответствие репертуара возрастным особенностям участников;</w:t>
      </w:r>
    </w:p>
    <w:p w:rsidR="0029656B" w:rsidRPr="008D1B13" w:rsidRDefault="0029656B" w:rsidP="0029656B">
      <w:pPr>
        <w:numPr>
          <w:ilvl w:val="0"/>
          <w:numId w:val="9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8D1B13">
        <w:rPr>
          <w:rFonts w:eastAsia="Times New Roman" w:cs="Arial"/>
          <w:sz w:val="24"/>
          <w:szCs w:val="24"/>
          <w:lang w:eastAsia="ru-RU"/>
        </w:rPr>
        <w:t>художественная трактовка музыкального произведения;</w:t>
      </w:r>
    </w:p>
    <w:p w:rsidR="004641E0" w:rsidRPr="008D1B13" w:rsidRDefault="0029656B" w:rsidP="0029656B">
      <w:pPr>
        <w:shd w:val="clear" w:color="auto" w:fill="FFFFFF"/>
        <w:spacing w:after="0" w:line="300" w:lineRule="atLeast"/>
        <w:ind w:right="357"/>
        <w:textAlignment w:val="baseline"/>
        <w:rPr>
          <w:rFonts w:eastAsia="Times New Roman" w:cs="Arial"/>
          <w:color w:val="FF0000"/>
          <w:sz w:val="24"/>
          <w:szCs w:val="24"/>
          <w:lang w:eastAsia="ru-RU"/>
        </w:rPr>
      </w:pPr>
      <w:r w:rsidRPr="008D1B13">
        <w:rPr>
          <w:rFonts w:eastAsia="Times New Roman" w:cs="Arial"/>
          <w:color w:val="FF0000"/>
          <w:sz w:val="24"/>
          <w:szCs w:val="24"/>
          <w:lang w:eastAsia="ru-RU"/>
        </w:rPr>
        <w:t>Система оценок в инструментальном искусстве бальная. Каждый критерий оценивается по 10-и бальной шкале</w:t>
      </w:r>
      <w:r w:rsidR="004C60E1" w:rsidRPr="008D1B13">
        <w:rPr>
          <w:rFonts w:eastAsia="Times New Roman" w:cs="Arial"/>
          <w:color w:val="FF0000"/>
          <w:sz w:val="24"/>
          <w:szCs w:val="24"/>
          <w:lang w:eastAsia="ru-RU"/>
        </w:rPr>
        <w:t>. Каждый участник оценивается как среднее арифметическое количество баллов от каждого члена жюри. Каждый участник, получивший 48-50 баллов удостаивается диплома ГРАН-ПРИ, 44-47 балло</w:t>
      </w:r>
      <w:proofErr w:type="gramStart"/>
      <w:r w:rsidR="004C60E1" w:rsidRPr="008D1B13">
        <w:rPr>
          <w:rFonts w:eastAsia="Times New Roman" w:cs="Arial"/>
          <w:color w:val="FF0000"/>
          <w:sz w:val="24"/>
          <w:szCs w:val="24"/>
          <w:lang w:eastAsia="ru-RU"/>
        </w:rPr>
        <w:t>в-</w:t>
      </w:r>
      <w:proofErr w:type="gramEnd"/>
      <w:r w:rsidR="004C60E1" w:rsidRPr="008D1B13">
        <w:rPr>
          <w:rFonts w:eastAsia="Times New Roman" w:cs="Arial"/>
          <w:color w:val="FF0000"/>
          <w:sz w:val="24"/>
          <w:szCs w:val="24"/>
          <w:lang w:eastAsia="ru-RU"/>
        </w:rPr>
        <w:t xml:space="preserve"> диплом лауреата 1 степени, 40-43 балла- диплом лауреата 2 степени, </w:t>
      </w:r>
      <w:r w:rsidR="00147598" w:rsidRPr="008D1B13">
        <w:rPr>
          <w:rFonts w:eastAsia="Times New Roman" w:cs="Arial"/>
          <w:color w:val="FF0000"/>
          <w:sz w:val="24"/>
          <w:szCs w:val="24"/>
          <w:lang w:eastAsia="ru-RU"/>
        </w:rPr>
        <w:t xml:space="preserve">36-39 баллов- диплом лауреата 3 степени, 32-35 баллов- диплом 1 степени, 28-31 балл- диплом 2 степени, до 27 баллов- диплом 3 степени </w:t>
      </w:r>
    </w:p>
    <w:p w:rsidR="0047491A" w:rsidRPr="00F374C0" w:rsidRDefault="004641E0" w:rsidP="00F374C0">
      <w:pPr>
        <w:shd w:val="clear" w:color="auto" w:fill="FFFFFF"/>
        <w:spacing w:after="0" w:line="300" w:lineRule="atLeast"/>
        <w:ind w:right="357"/>
        <w:textAlignment w:val="baseline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695BFD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                             </w:t>
      </w:r>
      <w:r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   </w:t>
      </w:r>
      <w:r w:rsidR="008D1B13"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        </w:t>
      </w:r>
      <w:r>
        <w:rPr>
          <w:rFonts w:eastAsia="Times New Roman" w:cs="Arial"/>
          <w:b/>
          <w:color w:val="FF0000"/>
          <w:sz w:val="32"/>
          <w:szCs w:val="32"/>
          <w:lang w:eastAsia="ru-RU"/>
        </w:rPr>
        <w:t xml:space="preserve">   </w:t>
      </w:r>
      <w:r w:rsidRPr="00695BFD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                </w:t>
      </w:r>
      <w:r w:rsidR="0029656B">
        <w:rPr>
          <w:rFonts w:eastAsia="Times New Roman" w:cs="Arial"/>
          <w:b/>
          <w:color w:val="548DD4" w:themeColor="text2" w:themeTint="99"/>
          <w:sz w:val="24"/>
          <w:szCs w:val="24"/>
          <w:lang w:eastAsia="ru-RU"/>
        </w:rPr>
        <w:t xml:space="preserve">                        </w:t>
      </w:r>
    </w:p>
    <w:p w:rsidR="0047491A" w:rsidRPr="00695BFD" w:rsidRDefault="0047491A" w:rsidP="000406CC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Возрастные группы:</w:t>
      </w:r>
    </w:p>
    <w:p w:rsidR="0047491A" w:rsidRPr="00695BFD" w:rsidRDefault="00C152A8" w:rsidP="00584E8F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Дети</w:t>
      </w:r>
      <w:r w:rsidR="0047491A"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(до 7 лет</w:t>
      </w:r>
      <w:r w:rsidR="0047491A"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)</w:t>
      </w:r>
    </w:p>
    <w:p w:rsidR="0047491A" w:rsidRPr="00695BFD" w:rsidRDefault="0047491A" w:rsidP="00584E8F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младшая  (8-10 лет);</w:t>
      </w:r>
    </w:p>
    <w:p w:rsidR="0047491A" w:rsidRPr="00695BFD" w:rsidRDefault="0047491A" w:rsidP="00584E8F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средняя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I (11-13 лет);</w:t>
      </w:r>
    </w:p>
    <w:p w:rsidR="0047491A" w:rsidRPr="00695BFD" w:rsidRDefault="0047491A" w:rsidP="00584E8F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средняя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II (14-16 лет);</w:t>
      </w:r>
    </w:p>
    <w:p w:rsidR="0047491A" w:rsidRPr="00695BFD" w:rsidRDefault="00B92A47" w:rsidP="00584E8F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старшая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(17-19 лет);</w:t>
      </w:r>
    </w:p>
    <w:p w:rsidR="00B92A47" w:rsidRPr="00695BFD" w:rsidRDefault="00B92A47" w:rsidP="00B92A47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молодежная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(20-25 лет);</w:t>
      </w:r>
    </w:p>
    <w:p w:rsidR="00B92A47" w:rsidRPr="00695BFD" w:rsidRDefault="00E85AF3" w:rsidP="00B92A47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proofErr w:type="gramStart"/>
      <w:r>
        <w:rPr>
          <w:rFonts w:eastAsia="Times New Roman" w:cs="Arial"/>
          <w:color w:val="222222"/>
          <w:sz w:val="24"/>
          <w:szCs w:val="24"/>
          <w:lang w:eastAsia="ru-RU"/>
        </w:rPr>
        <w:t>взрослая</w:t>
      </w:r>
      <w:proofErr w:type="gramEnd"/>
      <w:r w:rsidR="00B92A47"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(25 лет и старше);</w:t>
      </w:r>
    </w:p>
    <w:p w:rsidR="00026C77" w:rsidRDefault="00DB0DE7" w:rsidP="000406CC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смешанная </w:t>
      </w:r>
    </w:p>
    <w:p w:rsidR="00F374C0" w:rsidRPr="00695BFD" w:rsidRDefault="00F374C0" w:rsidP="00F374C0">
      <w:pPr>
        <w:shd w:val="clear" w:color="auto" w:fill="FFFFFF"/>
        <w:spacing w:after="0" w:line="120" w:lineRule="atLeast"/>
        <w:ind w:left="357" w:right="357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каждый коллектив (или отдельный исполнитель) имеет право участвовать в нескольких номинациях и в разных возрастных группах.</w:t>
      </w:r>
    </w:p>
    <w:p w:rsidR="00F374C0" w:rsidRPr="00695BFD" w:rsidRDefault="00F374C0" w:rsidP="00F374C0">
      <w:p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В одной номинации участник выставляет </w:t>
      </w:r>
      <w:r w:rsidRPr="00695BFD">
        <w:rPr>
          <w:rFonts w:eastAsia="Times New Roman" w:cs="Arial"/>
          <w:b/>
          <w:color w:val="FF0000"/>
          <w:sz w:val="24"/>
          <w:szCs w:val="24"/>
          <w:lang w:eastAsia="ru-RU"/>
        </w:rPr>
        <w:t>ОДИН</w:t>
      </w: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номер</w:t>
      </w:r>
    </w:p>
    <w:p w:rsidR="00F374C0" w:rsidRPr="00695BFD" w:rsidRDefault="00F374C0" w:rsidP="00F374C0">
      <w:p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полный возраст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участников </w:t>
      </w:r>
      <w:proofErr w:type="gramStart"/>
      <w:r>
        <w:rPr>
          <w:rFonts w:eastAsia="Times New Roman" w:cs="Arial"/>
          <w:color w:val="222222"/>
          <w:sz w:val="24"/>
          <w:szCs w:val="24"/>
          <w:lang w:eastAsia="ru-RU"/>
        </w:rPr>
        <w:t>определяется на период</w:t>
      </w: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проведения фестиваля-конкурса несоответствие возрастной группе может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составлять 30% от общего количества;</w:t>
      </w:r>
    </w:p>
    <w:p w:rsidR="00F374C0" w:rsidRPr="00695BFD" w:rsidRDefault="00F374C0" w:rsidP="000406CC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DF195B" w:rsidRPr="004707E1" w:rsidRDefault="0047491A" w:rsidP="004707E1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u w:val="single"/>
          <w:lang w:eastAsia="ru-RU"/>
        </w:rPr>
        <w:t>Жюри </w:t>
      </w:r>
      <w:r w:rsidRPr="00695BFD">
        <w:rPr>
          <w:rFonts w:eastAsia="Times New Roman" w:cs="Arial"/>
          <w:color w:val="222222"/>
          <w:sz w:val="24"/>
          <w:szCs w:val="24"/>
          <w:u w:val="single"/>
          <w:lang w:eastAsia="ru-RU"/>
        </w:rPr>
        <w:br/>
      </w: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Для оценки </w:t>
      </w:r>
      <w:r w:rsidR="00B92A47" w:rsidRPr="00695BFD">
        <w:rPr>
          <w:rFonts w:eastAsia="Times New Roman" w:cs="Arial"/>
          <w:color w:val="222222"/>
          <w:sz w:val="24"/>
          <w:szCs w:val="24"/>
          <w:lang w:eastAsia="ru-RU"/>
        </w:rPr>
        <w:t>качества выступления участников онлай</w:t>
      </w:r>
      <w:proofErr w:type="gramStart"/>
      <w:r w:rsidR="00B92A47" w:rsidRPr="00695BFD">
        <w:rPr>
          <w:rFonts w:eastAsia="Times New Roman" w:cs="Arial"/>
          <w:color w:val="222222"/>
          <w:sz w:val="24"/>
          <w:szCs w:val="24"/>
          <w:lang w:eastAsia="ru-RU"/>
        </w:rPr>
        <w:t>н-</w:t>
      </w:r>
      <w:proofErr w:type="gramEnd"/>
      <w:r w:rsidR="00B92A47"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конкурса организаторами мероприятия создаётся и утверждается компетентное жюри</w:t>
      </w: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.</w:t>
      </w:r>
    </w:p>
    <w:p w:rsidR="0047491A" w:rsidRPr="00695BFD" w:rsidRDefault="0047491A" w:rsidP="00CE0984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Награждение участников</w:t>
      </w:r>
    </w:p>
    <w:p w:rsidR="0047491A" w:rsidRPr="00695BFD" w:rsidRDefault="0047491A" w:rsidP="000406CC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По итогам </w:t>
      </w:r>
      <w:r w:rsidR="007622A7" w:rsidRPr="00695BFD">
        <w:rPr>
          <w:rFonts w:eastAsia="Times New Roman" w:cs="Arial"/>
          <w:color w:val="222222"/>
          <w:sz w:val="24"/>
          <w:szCs w:val="24"/>
          <w:lang w:eastAsia="ru-RU"/>
        </w:rPr>
        <w:t>онлайн</w:t>
      </w: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-конкурса жюри вручает </w:t>
      </w:r>
      <w:r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«Диплом </w:t>
      </w:r>
      <w:r w:rsidR="00026C77" w:rsidRPr="00695BFD">
        <w:rPr>
          <w:rFonts w:eastAsia="Times New Roman" w:cs="Arial"/>
          <w:color w:val="FF0000"/>
          <w:sz w:val="24"/>
          <w:szCs w:val="24"/>
          <w:lang w:val="en-US" w:eastAsia="ru-RU"/>
        </w:rPr>
        <w:t>I</w:t>
      </w:r>
      <w:r w:rsidR="00026C77"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, </w:t>
      </w:r>
      <w:r w:rsidR="00026C77" w:rsidRPr="00695BFD">
        <w:rPr>
          <w:rFonts w:eastAsia="Times New Roman" w:cs="Arial"/>
          <w:color w:val="FF0000"/>
          <w:sz w:val="24"/>
          <w:szCs w:val="24"/>
          <w:lang w:val="en-US" w:eastAsia="ru-RU"/>
        </w:rPr>
        <w:t>II</w:t>
      </w:r>
      <w:r w:rsidR="00026C77"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, </w:t>
      </w:r>
      <w:r w:rsidR="00026C77" w:rsidRPr="00695BFD">
        <w:rPr>
          <w:rFonts w:eastAsia="Times New Roman" w:cs="Arial"/>
          <w:color w:val="FF0000"/>
          <w:sz w:val="24"/>
          <w:szCs w:val="24"/>
          <w:lang w:val="en-US" w:eastAsia="ru-RU"/>
        </w:rPr>
        <w:t>III</w:t>
      </w:r>
      <w:r w:rsidR="00363C18"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 степени</w:t>
      </w:r>
      <w:r w:rsidR="00026C77"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» </w:t>
      </w:r>
      <w:r w:rsidR="00C5169A" w:rsidRPr="00695BFD">
        <w:rPr>
          <w:rFonts w:eastAsia="Times New Roman" w:cs="Arial"/>
          <w:color w:val="FF0000"/>
          <w:sz w:val="24"/>
          <w:szCs w:val="24"/>
          <w:lang w:eastAsia="ru-RU"/>
        </w:rPr>
        <w:t>«</w:t>
      </w:r>
      <w:r w:rsidR="00026C77"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Диплом </w:t>
      </w:r>
      <w:r w:rsidRPr="00695BFD">
        <w:rPr>
          <w:rFonts w:eastAsia="Times New Roman" w:cs="Arial"/>
          <w:color w:val="FF0000"/>
          <w:sz w:val="24"/>
          <w:szCs w:val="24"/>
          <w:lang w:eastAsia="ru-RU"/>
        </w:rPr>
        <w:t>лауреат</w:t>
      </w:r>
      <w:r w:rsidR="005533D6" w:rsidRPr="00695BFD">
        <w:rPr>
          <w:rFonts w:eastAsia="Times New Roman" w:cs="Arial"/>
          <w:color w:val="FF0000"/>
          <w:sz w:val="24"/>
          <w:szCs w:val="24"/>
          <w:lang w:eastAsia="ru-RU"/>
        </w:rPr>
        <w:t>а I, II, III степени», «ГРАН-ПРИ</w:t>
      </w:r>
      <w:r w:rsidRPr="00695BFD">
        <w:rPr>
          <w:rFonts w:eastAsia="Times New Roman" w:cs="Arial"/>
          <w:color w:val="FF0000"/>
          <w:sz w:val="24"/>
          <w:szCs w:val="24"/>
          <w:lang w:eastAsia="ru-RU"/>
        </w:rPr>
        <w:t xml:space="preserve">» </w:t>
      </w:r>
      <w:r w:rsidRPr="00695BFD">
        <w:rPr>
          <w:rFonts w:eastAsia="Times New Roman" w:cs="Arial"/>
          <w:sz w:val="24"/>
          <w:szCs w:val="24"/>
          <w:lang w:eastAsia="ru-RU"/>
        </w:rPr>
        <w:t>(вручается в каждой номинации</w:t>
      </w:r>
      <w:r w:rsidR="00026C77" w:rsidRPr="00695BFD">
        <w:rPr>
          <w:rFonts w:eastAsia="Times New Roman" w:cs="Arial"/>
          <w:sz w:val="24"/>
          <w:szCs w:val="24"/>
          <w:lang w:eastAsia="ru-RU"/>
        </w:rPr>
        <w:t xml:space="preserve"> на усмотрение жюри</w:t>
      </w:r>
      <w:r w:rsidR="001B3E27" w:rsidRPr="00695BFD">
        <w:rPr>
          <w:rFonts w:eastAsia="Times New Roman" w:cs="Arial"/>
          <w:sz w:val="24"/>
          <w:szCs w:val="24"/>
          <w:lang w:eastAsia="ru-RU"/>
        </w:rPr>
        <w:t>)</w:t>
      </w:r>
      <w:r w:rsidR="00772B79">
        <w:rPr>
          <w:rFonts w:eastAsia="Times New Roman" w:cs="Arial"/>
          <w:sz w:val="24"/>
          <w:szCs w:val="24"/>
          <w:lang w:eastAsia="ru-RU"/>
        </w:rPr>
        <w:t>, (кроме  ИНСТРУМЕНТАЛЬНОГО ЖАНРА, система оценок  обозначены в графе ИНСТРУМЕНТАЛЬНЫЙ ЖАНР)</w:t>
      </w:r>
      <w:r w:rsidR="001B3E27" w:rsidRPr="00695BFD">
        <w:rPr>
          <w:rFonts w:eastAsia="Times New Roman" w:cs="Arial"/>
          <w:sz w:val="24"/>
          <w:szCs w:val="24"/>
          <w:lang w:eastAsia="ru-RU"/>
        </w:rPr>
        <w:t>.</w:t>
      </w:r>
    </w:p>
    <w:p w:rsidR="00772B79" w:rsidRPr="00695BFD" w:rsidRDefault="00C45795" w:rsidP="000406CC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 xml:space="preserve">Обладатели «ГРАН-ПРИ» и «Лауреаты </w:t>
      </w:r>
      <w:r w:rsidRPr="00695BFD">
        <w:rPr>
          <w:rFonts w:eastAsia="Times New Roman" w:cs="Arial"/>
          <w:sz w:val="24"/>
          <w:szCs w:val="24"/>
          <w:lang w:val="en-US" w:eastAsia="ru-RU"/>
        </w:rPr>
        <w:t>I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, </w:t>
      </w:r>
      <w:r w:rsidRPr="00695BFD">
        <w:rPr>
          <w:rFonts w:eastAsia="Times New Roman" w:cs="Arial"/>
          <w:sz w:val="24"/>
          <w:szCs w:val="24"/>
          <w:lang w:val="en-US" w:eastAsia="ru-RU"/>
        </w:rPr>
        <w:t>II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, </w:t>
      </w:r>
      <w:r w:rsidRPr="00695BFD">
        <w:rPr>
          <w:rFonts w:eastAsia="Times New Roman" w:cs="Arial"/>
          <w:sz w:val="24"/>
          <w:szCs w:val="24"/>
          <w:lang w:val="en-US" w:eastAsia="ru-RU"/>
        </w:rPr>
        <w:t>III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 степени» получают кубок, «Диплом </w:t>
      </w:r>
      <w:r w:rsidRPr="00695BFD">
        <w:rPr>
          <w:rFonts w:eastAsia="Times New Roman" w:cs="Arial"/>
          <w:sz w:val="24"/>
          <w:szCs w:val="24"/>
          <w:lang w:val="en-US" w:eastAsia="ru-RU"/>
        </w:rPr>
        <w:t>I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, </w:t>
      </w:r>
      <w:r w:rsidRPr="00695BFD">
        <w:rPr>
          <w:rFonts w:eastAsia="Times New Roman" w:cs="Arial"/>
          <w:sz w:val="24"/>
          <w:szCs w:val="24"/>
          <w:lang w:val="en-US" w:eastAsia="ru-RU"/>
        </w:rPr>
        <w:t>II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, </w:t>
      </w:r>
      <w:r w:rsidRPr="00695BFD">
        <w:rPr>
          <w:rFonts w:eastAsia="Times New Roman" w:cs="Arial"/>
          <w:sz w:val="24"/>
          <w:szCs w:val="24"/>
          <w:lang w:val="en-US" w:eastAsia="ru-RU"/>
        </w:rPr>
        <w:t>III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 степени»- только диплом.</w:t>
      </w:r>
    </w:p>
    <w:p w:rsidR="001B3E27" w:rsidRPr="00695BFD" w:rsidRDefault="0047491A" w:rsidP="007622A7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Финансовые условия:</w:t>
      </w:r>
    </w:p>
    <w:p w:rsidR="0047491A" w:rsidRPr="00695BFD" w:rsidRDefault="0047491A" w:rsidP="00DF195B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Организационный взнос за участие в фестивале-конкурсе составляет:</w:t>
      </w:r>
    </w:p>
    <w:p w:rsidR="0047491A" w:rsidRPr="00695BFD" w:rsidRDefault="00C152A8" w:rsidP="000406C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  <w:r>
        <w:rPr>
          <w:rFonts w:eastAsia="Times New Roman" w:cs="Arial"/>
          <w:color w:val="0070C0"/>
          <w:sz w:val="24"/>
          <w:szCs w:val="24"/>
          <w:lang w:eastAsia="ru-RU"/>
        </w:rPr>
        <w:t>-соло — 50</w:t>
      </w:r>
      <w:r w:rsidR="0047491A" w:rsidRPr="00695BFD">
        <w:rPr>
          <w:rFonts w:eastAsia="Times New Roman" w:cs="Arial"/>
          <w:color w:val="0070C0"/>
          <w:sz w:val="24"/>
          <w:szCs w:val="24"/>
          <w:lang w:eastAsia="ru-RU"/>
        </w:rPr>
        <w:t>0 рублей;</w:t>
      </w:r>
    </w:p>
    <w:p w:rsidR="0047491A" w:rsidRPr="00695BFD" w:rsidRDefault="007622A7" w:rsidP="000406C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  <w:r w:rsidRPr="00695BFD">
        <w:rPr>
          <w:rFonts w:eastAsia="Times New Roman" w:cs="Arial"/>
          <w:color w:val="0070C0"/>
          <w:sz w:val="24"/>
          <w:szCs w:val="24"/>
          <w:lang w:eastAsia="ru-RU"/>
        </w:rPr>
        <w:t>-дуэт — 700</w:t>
      </w:r>
      <w:r w:rsidR="0047491A" w:rsidRPr="00695BFD">
        <w:rPr>
          <w:rFonts w:eastAsia="Times New Roman" w:cs="Arial"/>
          <w:color w:val="0070C0"/>
          <w:sz w:val="24"/>
          <w:szCs w:val="24"/>
          <w:lang w:eastAsia="ru-RU"/>
        </w:rPr>
        <w:t xml:space="preserve"> рублей</w:t>
      </w:r>
      <w:r w:rsidRPr="00695BFD">
        <w:rPr>
          <w:rFonts w:eastAsia="Times New Roman" w:cs="Arial"/>
          <w:color w:val="0070C0"/>
          <w:sz w:val="24"/>
          <w:szCs w:val="24"/>
          <w:lang w:eastAsia="ru-RU"/>
        </w:rPr>
        <w:t xml:space="preserve"> (по 350 рублей с человека)</w:t>
      </w:r>
      <w:r w:rsidR="0047491A" w:rsidRPr="00695BFD">
        <w:rPr>
          <w:rFonts w:eastAsia="Times New Roman" w:cs="Arial"/>
          <w:color w:val="0070C0"/>
          <w:sz w:val="24"/>
          <w:szCs w:val="24"/>
          <w:lang w:eastAsia="ru-RU"/>
        </w:rPr>
        <w:t>;</w:t>
      </w:r>
    </w:p>
    <w:p w:rsidR="0047491A" w:rsidRPr="00695BFD" w:rsidRDefault="00026C77" w:rsidP="000406C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  <w:r w:rsidRPr="00695BFD">
        <w:rPr>
          <w:rFonts w:eastAsia="Times New Roman" w:cs="Arial"/>
          <w:color w:val="0070C0"/>
          <w:sz w:val="24"/>
          <w:szCs w:val="24"/>
          <w:lang w:eastAsia="ru-RU"/>
        </w:rPr>
        <w:t xml:space="preserve">-от 3 до 7 участников — </w:t>
      </w:r>
      <w:r w:rsidR="007622A7" w:rsidRPr="00695BFD">
        <w:rPr>
          <w:rFonts w:eastAsia="Times New Roman" w:cs="Arial"/>
          <w:color w:val="0070C0"/>
          <w:sz w:val="24"/>
          <w:szCs w:val="24"/>
          <w:lang w:eastAsia="ru-RU"/>
        </w:rPr>
        <w:t>1200 рублей с коллектива</w:t>
      </w:r>
    </w:p>
    <w:p w:rsidR="0047491A" w:rsidRDefault="00026C77" w:rsidP="000406C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  <w:r w:rsidRPr="00695BFD">
        <w:rPr>
          <w:rFonts w:eastAsia="Times New Roman" w:cs="Arial"/>
          <w:color w:val="0070C0"/>
          <w:sz w:val="24"/>
          <w:szCs w:val="24"/>
          <w:lang w:eastAsia="ru-RU"/>
        </w:rPr>
        <w:t xml:space="preserve">-от 8 и более участников — </w:t>
      </w:r>
      <w:r w:rsidR="002270CE">
        <w:rPr>
          <w:rFonts w:eastAsia="Times New Roman" w:cs="Arial"/>
          <w:color w:val="0070C0"/>
          <w:sz w:val="24"/>
          <w:szCs w:val="24"/>
          <w:lang w:eastAsia="ru-RU"/>
        </w:rPr>
        <w:t>17</w:t>
      </w:r>
      <w:r w:rsidR="007622A7" w:rsidRPr="00695BFD">
        <w:rPr>
          <w:rFonts w:eastAsia="Times New Roman" w:cs="Arial"/>
          <w:color w:val="0070C0"/>
          <w:sz w:val="24"/>
          <w:szCs w:val="24"/>
          <w:lang w:eastAsia="ru-RU"/>
        </w:rPr>
        <w:t>00 рублей с коллектива</w:t>
      </w:r>
    </w:p>
    <w:p w:rsidR="004707E1" w:rsidRDefault="004707E1" w:rsidP="000406CC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</w:p>
    <w:p w:rsidR="00424A47" w:rsidRDefault="00424A4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</w:p>
    <w:p w:rsidR="00424A47" w:rsidRPr="00424A47" w:rsidRDefault="00424A4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FF0000"/>
          <w:sz w:val="24"/>
          <w:szCs w:val="24"/>
          <w:lang w:eastAsia="ru-RU"/>
        </w:rPr>
      </w:pPr>
      <w:r w:rsidRPr="00424A47">
        <w:rPr>
          <w:rFonts w:eastAsia="Times New Roman" w:cs="Arial"/>
          <w:color w:val="FF0000"/>
          <w:sz w:val="24"/>
          <w:szCs w:val="24"/>
          <w:lang w:eastAsia="ru-RU"/>
        </w:rPr>
        <w:t xml:space="preserve">ВНИМАНИЕ! </w:t>
      </w:r>
    </w:p>
    <w:p w:rsidR="00424A47" w:rsidRPr="00424A47" w:rsidRDefault="00424A4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FF0000"/>
          <w:sz w:val="24"/>
          <w:szCs w:val="24"/>
          <w:lang w:eastAsia="ru-RU"/>
        </w:rPr>
      </w:pPr>
      <w:r w:rsidRPr="00424A47">
        <w:rPr>
          <w:rFonts w:eastAsia="Times New Roman" w:cs="Arial"/>
          <w:color w:val="FF0000"/>
          <w:sz w:val="24"/>
          <w:szCs w:val="24"/>
          <w:lang w:eastAsia="ru-RU"/>
        </w:rPr>
        <w:t xml:space="preserve">Обладатели званий </w:t>
      </w:r>
      <w:r w:rsidR="00975873">
        <w:rPr>
          <w:rFonts w:eastAsia="Times New Roman" w:cs="Arial"/>
          <w:color w:val="FF0000"/>
          <w:sz w:val="24"/>
          <w:szCs w:val="24"/>
          <w:lang w:eastAsia="ru-RU"/>
        </w:rPr>
        <w:t>ГРАН-ПРИ Десятого</w:t>
      </w:r>
      <w:r w:rsidRPr="00424A47">
        <w:rPr>
          <w:rFonts w:eastAsia="Times New Roman" w:cs="Arial"/>
          <w:color w:val="FF0000"/>
          <w:sz w:val="24"/>
          <w:szCs w:val="24"/>
          <w:lang w:eastAsia="ru-RU"/>
        </w:rPr>
        <w:t xml:space="preserve"> онлай</w:t>
      </w:r>
      <w:proofErr w:type="gramStart"/>
      <w:r w:rsidRPr="00424A47">
        <w:rPr>
          <w:rFonts w:eastAsia="Times New Roman" w:cs="Arial"/>
          <w:color w:val="FF0000"/>
          <w:sz w:val="24"/>
          <w:szCs w:val="24"/>
          <w:lang w:eastAsia="ru-RU"/>
        </w:rPr>
        <w:t>н-</w:t>
      </w:r>
      <w:proofErr w:type="gramEnd"/>
      <w:r w:rsidRPr="00424A47">
        <w:rPr>
          <w:rFonts w:eastAsia="Times New Roman" w:cs="Arial"/>
          <w:color w:val="FF0000"/>
          <w:sz w:val="24"/>
          <w:szCs w:val="24"/>
          <w:lang w:eastAsia="ru-RU"/>
        </w:rPr>
        <w:t xml:space="preserve"> конкурса «ДОРОГА К УСПЕХУ», принимают участие в конкурсе бесплатно в тех номинациях, в которых завоевали это звание.</w:t>
      </w:r>
    </w:p>
    <w:p w:rsidR="00C45795" w:rsidRPr="00695BFD" w:rsidRDefault="00C45795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70C0"/>
          <w:sz w:val="24"/>
          <w:szCs w:val="24"/>
          <w:lang w:eastAsia="ru-RU"/>
        </w:rPr>
      </w:pPr>
    </w:p>
    <w:p w:rsidR="007C0A72" w:rsidRDefault="007C0A72" w:rsidP="007C0A72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 xml:space="preserve">Орг. комитет производит рассылку дипломов в электронном видео. </w:t>
      </w:r>
      <w:r w:rsidRPr="00104408"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 xml:space="preserve">Для обладателей званий </w:t>
      </w: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«</w:t>
      </w:r>
      <w:r w:rsidRPr="00104408"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ГРАН-ПРИ</w:t>
      </w: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»</w:t>
      </w:r>
      <w:r w:rsidRPr="00104408"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 xml:space="preserve"> и </w:t>
      </w: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«</w:t>
      </w:r>
      <w:r w:rsidRPr="00104408"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Лауреатов</w:t>
      </w: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» дополнительно оплачивается 35</w:t>
      </w:r>
      <w:r w:rsidRPr="00104408"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0 рублей за отправку</w:t>
      </w: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 xml:space="preserve"> одного кубка (сами кубки бесплатные)</w:t>
      </w:r>
      <w:r w:rsidRPr="00104408"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>. Все желающие получить кубок по почте, должны оповестить об этом</w:t>
      </w:r>
      <w:r>
        <w:rPr>
          <w:rFonts w:ascii="inherit" w:eastAsia="Times New Roman" w:hAnsi="inherit" w:cs="Arial"/>
          <w:b/>
          <w:color w:val="00B050"/>
          <w:sz w:val="24"/>
          <w:szCs w:val="24"/>
          <w:lang w:eastAsia="ru-RU"/>
        </w:rPr>
        <w:t xml:space="preserve"> орг. комитет в течение 5 дней после подведения итогов.</w:t>
      </w:r>
    </w:p>
    <w:p w:rsidR="0008621A" w:rsidRDefault="0008621A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b/>
          <w:color w:val="00B050"/>
          <w:sz w:val="24"/>
          <w:szCs w:val="24"/>
          <w:lang w:eastAsia="ru-RU"/>
        </w:rPr>
      </w:pPr>
    </w:p>
    <w:p w:rsidR="007C0A72" w:rsidRDefault="007C0A72" w:rsidP="007C0A72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</w:pPr>
      <w:r w:rsidRPr="007D0647">
        <w:rPr>
          <w:rFonts w:ascii="inherit" w:eastAsia="Times New Roman" w:hAnsi="inherit" w:cs="Arial" w:hint="eastAsia"/>
          <w:b/>
          <w:color w:val="FF0000"/>
          <w:sz w:val="24"/>
          <w:szCs w:val="24"/>
          <w:lang w:eastAsia="ru-RU"/>
        </w:rPr>
        <w:t>У</w:t>
      </w:r>
      <w:r w:rsidRPr="007D0647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частники коллектива, желающие получи</w:t>
      </w:r>
      <w:r w:rsidR="00645E46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ть именной диплом, доплачивают 5</w:t>
      </w:r>
      <w:bookmarkStart w:id="0" w:name="_GoBack"/>
      <w:bookmarkEnd w:id="0"/>
      <w:r w:rsidRPr="007D0647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0 рублей (стоимость пересылки включена).</w:t>
      </w:r>
    </w:p>
    <w:p w:rsidR="007C0A72" w:rsidRDefault="007C0A72" w:rsidP="007C0A72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Участники, желающие получить диплом</w:t>
      </w:r>
      <w:r w:rsidR="00DA0C4E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ы и благодарности</w:t>
      </w:r>
      <w:r w:rsidR="003C679B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 xml:space="preserve"> почтой Росси</w:t>
      </w:r>
      <w:proofErr w:type="gramStart"/>
      <w:r w:rsidR="003C679B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и-</w:t>
      </w:r>
      <w:proofErr w:type="gramEnd"/>
      <w:r w:rsidR="003C679B"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 xml:space="preserve"> доплачивают 10</w:t>
      </w:r>
      <w:r>
        <w:rPr>
          <w:rFonts w:ascii="inherit" w:eastAsia="Times New Roman" w:hAnsi="inherit" w:cs="Arial"/>
          <w:b/>
          <w:color w:val="FF0000"/>
          <w:sz w:val="24"/>
          <w:szCs w:val="24"/>
          <w:lang w:eastAsia="ru-RU"/>
        </w:rPr>
        <w:t>0 рублей за отправку (количество дипломов и благодарностей, отправляемых одним письмом не регламентируется).</w:t>
      </w:r>
    </w:p>
    <w:p w:rsidR="00DF195B" w:rsidRPr="00695BFD" w:rsidRDefault="00DF195B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b/>
          <w:color w:val="00B050"/>
          <w:sz w:val="24"/>
          <w:szCs w:val="24"/>
          <w:lang w:eastAsia="ru-RU"/>
        </w:rPr>
      </w:pPr>
    </w:p>
    <w:p w:rsidR="00AA4807" w:rsidRPr="00695BFD" w:rsidRDefault="00AA480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b/>
          <w:sz w:val="24"/>
          <w:szCs w:val="24"/>
          <w:lang w:eastAsia="ru-RU"/>
        </w:rPr>
      </w:pPr>
      <w:r w:rsidRPr="00695BFD">
        <w:rPr>
          <w:rFonts w:eastAsia="Times New Roman" w:cs="Arial"/>
          <w:b/>
          <w:sz w:val="24"/>
          <w:szCs w:val="24"/>
          <w:lang w:eastAsia="ru-RU"/>
        </w:rPr>
        <w:t>Особые условия:</w:t>
      </w:r>
    </w:p>
    <w:p w:rsidR="00AA4807" w:rsidRPr="00695BFD" w:rsidRDefault="00AA480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 xml:space="preserve">-Видеозапись присылается на электронную почту. Наименование каждой видеозаписи должно содержать следующее: </w:t>
      </w:r>
      <w:r w:rsidRPr="00695BFD">
        <w:rPr>
          <w:rFonts w:eastAsia="Times New Roman" w:cs="Arial"/>
          <w:b/>
          <w:sz w:val="24"/>
          <w:szCs w:val="24"/>
          <w:lang w:eastAsia="ru-RU"/>
        </w:rPr>
        <w:t>НАЗВ</w:t>
      </w:r>
      <w:r w:rsidR="00DA0C4E">
        <w:rPr>
          <w:rFonts w:eastAsia="Times New Roman" w:cs="Arial"/>
          <w:b/>
          <w:sz w:val="24"/>
          <w:szCs w:val="24"/>
          <w:lang w:eastAsia="ru-RU"/>
        </w:rPr>
        <w:t xml:space="preserve">АНИЕ КОЛЛЕКТИВА ИЛИ ФАМИЛИЯ </w:t>
      </w:r>
      <w:r w:rsidRPr="00695BFD">
        <w:rPr>
          <w:rFonts w:eastAsia="Times New Roman" w:cs="Arial"/>
          <w:b/>
          <w:sz w:val="24"/>
          <w:szCs w:val="24"/>
          <w:lang w:eastAsia="ru-RU"/>
        </w:rPr>
        <w:t>СОЛИСТА</w:t>
      </w:r>
      <w:r w:rsidR="00DA0C4E">
        <w:rPr>
          <w:rFonts w:eastAsia="Times New Roman" w:cs="Arial"/>
          <w:sz w:val="24"/>
          <w:szCs w:val="24"/>
          <w:lang w:eastAsia="ru-RU"/>
        </w:rPr>
        <w:t xml:space="preserve">. </w:t>
      </w:r>
      <w:r w:rsidRPr="00695BFD">
        <w:rPr>
          <w:rFonts w:eastAsia="Times New Roman" w:cs="Arial"/>
          <w:sz w:val="24"/>
          <w:szCs w:val="24"/>
          <w:lang w:eastAsia="ru-RU"/>
        </w:rPr>
        <w:t>Монтаж не допускается</w:t>
      </w:r>
    </w:p>
    <w:p w:rsidR="00AA4807" w:rsidRPr="00695BFD" w:rsidRDefault="00AA480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>-Допускается любительский формат съемки</w:t>
      </w:r>
    </w:p>
    <w:p w:rsidR="00AA4807" w:rsidRPr="00695BFD" w:rsidRDefault="00AA480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>- Члены жюри будут просматривать видео по мере его поступления и вынесут решение</w:t>
      </w:r>
      <w:r w:rsidR="00424A47">
        <w:rPr>
          <w:rFonts w:eastAsia="Times New Roman" w:cs="Arial"/>
          <w:sz w:val="24"/>
          <w:szCs w:val="24"/>
          <w:lang w:eastAsia="ru-RU"/>
        </w:rPr>
        <w:t xml:space="preserve"> в период с</w:t>
      </w:r>
      <w:r w:rsidR="00975873">
        <w:rPr>
          <w:rFonts w:eastAsia="Times New Roman" w:cs="Arial"/>
          <w:sz w:val="24"/>
          <w:szCs w:val="24"/>
          <w:lang w:eastAsia="ru-RU"/>
        </w:rPr>
        <w:t xml:space="preserve"> 7</w:t>
      </w:r>
      <w:r w:rsidR="003C679B">
        <w:rPr>
          <w:rFonts w:eastAsia="Times New Roman" w:cs="Arial"/>
          <w:sz w:val="24"/>
          <w:szCs w:val="24"/>
          <w:lang w:eastAsia="ru-RU"/>
        </w:rPr>
        <w:t xml:space="preserve"> </w:t>
      </w:r>
      <w:r w:rsidR="00975873">
        <w:rPr>
          <w:rFonts w:eastAsia="Times New Roman" w:cs="Arial"/>
          <w:sz w:val="24"/>
          <w:szCs w:val="24"/>
          <w:lang w:eastAsia="ru-RU"/>
        </w:rPr>
        <w:t xml:space="preserve"> по 9 апреля</w:t>
      </w:r>
      <w:r w:rsidR="001548CB">
        <w:rPr>
          <w:rFonts w:eastAsia="Times New Roman" w:cs="Arial"/>
          <w:sz w:val="24"/>
          <w:szCs w:val="24"/>
          <w:lang w:eastAsia="ru-RU"/>
        </w:rPr>
        <w:t xml:space="preserve"> 2022</w:t>
      </w:r>
      <w:r w:rsidR="00DA0C4E">
        <w:rPr>
          <w:rFonts w:eastAsia="Times New Roman" w:cs="Arial"/>
          <w:sz w:val="24"/>
          <w:szCs w:val="24"/>
          <w:lang w:eastAsia="ru-RU"/>
        </w:rPr>
        <w:t xml:space="preserve"> года.</w:t>
      </w:r>
    </w:p>
    <w:p w:rsidR="00AA4807" w:rsidRPr="00695BFD" w:rsidRDefault="001155C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>- Если по каким-то причинам отправленные награды почтой будут возвращены к нам обратно, то за повторную отправку взимается плата согласно тарифам России или курьерских организаций.</w:t>
      </w:r>
    </w:p>
    <w:p w:rsidR="005533D6" w:rsidRPr="00695BFD" w:rsidRDefault="005533D6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</w:p>
    <w:p w:rsidR="00DF195B" w:rsidRPr="00695BFD" w:rsidRDefault="005533D6" w:rsidP="00DF195B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>Для участия в конку</w:t>
      </w:r>
      <w:r w:rsidR="00DA0C4E">
        <w:rPr>
          <w:rFonts w:eastAsia="Times New Roman" w:cs="Arial"/>
          <w:sz w:val="24"/>
          <w:szCs w:val="24"/>
          <w:lang w:eastAsia="ru-RU"/>
        </w:rPr>
        <w:t>рсе необходимо заполнить заявку и отправить видео.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 После того, как за</w:t>
      </w:r>
      <w:r w:rsidR="008409D0" w:rsidRPr="00695BFD">
        <w:rPr>
          <w:rFonts w:eastAsia="Times New Roman" w:cs="Arial"/>
          <w:sz w:val="24"/>
          <w:szCs w:val="24"/>
          <w:lang w:eastAsia="ru-RU"/>
        </w:rPr>
        <w:t>явка будет принята, высылается</w:t>
      </w:r>
      <w:r w:rsidRPr="00695BFD">
        <w:rPr>
          <w:rFonts w:eastAsia="Times New Roman" w:cs="Arial"/>
          <w:sz w:val="24"/>
          <w:szCs w:val="24"/>
          <w:lang w:eastAsia="ru-RU"/>
        </w:rPr>
        <w:t xml:space="preserve"> квитанция об оплате. </w:t>
      </w:r>
      <w:r w:rsidR="00DF195B" w:rsidRPr="00695BFD">
        <w:rPr>
          <w:rFonts w:eastAsia="Times New Roman" w:cs="Arial"/>
          <w:color w:val="222222"/>
          <w:sz w:val="24"/>
          <w:szCs w:val="24"/>
          <w:lang w:eastAsia="ru-RU"/>
        </w:rPr>
        <w:t>Оплата производится 100% платежом.</w:t>
      </w:r>
    </w:p>
    <w:p w:rsidR="005533D6" w:rsidRPr="00695BFD" w:rsidRDefault="005533D6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sz w:val="24"/>
          <w:szCs w:val="24"/>
          <w:lang w:eastAsia="ru-RU"/>
        </w:rPr>
        <w:t>Скан. копия квитанции с оплатой высылается на электронную почту организаторов онлай</w:t>
      </w:r>
      <w:proofErr w:type="gramStart"/>
      <w:r w:rsidRPr="00695BFD">
        <w:rPr>
          <w:rFonts w:eastAsia="Times New Roman" w:cs="Arial"/>
          <w:sz w:val="24"/>
          <w:szCs w:val="24"/>
          <w:lang w:eastAsia="ru-RU"/>
        </w:rPr>
        <w:t>н-</w:t>
      </w:r>
      <w:proofErr w:type="gramEnd"/>
      <w:r w:rsidRPr="00695BFD">
        <w:rPr>
          <w:rFonts w:eastAsia="Times New Roman" w:cs="Arial"/>
          <w:sz w:val="24"/>
          <w:szCs w:val="24"/>
          <w:lang w:eastAsia="ru-RU"/>
        </w:rPr>
        <w:t xml:space="preserve"> конкурса.</w:t>
      </w:r>
    </w:p>
    <w:p w:rsidR="00AA4807" w:rsidRPr="00695BFD" w:rsidRDefault="00AA4807" w:rsidP="00363C18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sz w:val="24"/>
          <w:szCs w:val="24"/>
          <w:lang w:eastAsia="ru-RU"/>
        </w:rPr>
      </w:pPr>
    </w:p>
    <w:p w:rsidR="0047491A" w:rsidRPr="00695BFD" w:rsidRDefault="0047491A" w:rsidP="00024999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b/>
          <w:bCs/>
          <w:color w:val="222222"/>
          <w:sz w:val="24"/>
          <w:szCs w:val="24"/>
          <w:lang w:eastAsia="ru-RU"/>
        </w:rPr>
        <w:t>Контакты</w:t>
      </w:r>
    </w:p>
    <w:p w:rsidR="0047491A" w:rsidRPr="00695BFD" w:rsidRDefault="0047491A" w:rsidP="00024999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352330 Краснодарский край, г. </w:t>
      </w:r>
      <w:proofErr w:type="spellStart"/>
      <w:proofErr w:type="gramStart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Усть</w:t>
      </w:r>
      <w:proofErr w:type="spell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- Лабинск</w:t>
      </w:r>
      <w:proofErr w:type="gramEnd"/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, ул. Комсомольская № 233.</w:t>
      </w:r>
    </w:p>
    <w:p w:rsidR="0047491A" w:rsidRPr="00695BFD" w:rsidRDefault="0047491A" w:rsidP="00024999">
      <w:pPr>
        <w:shd w:val="clear" w:color="auto" w:fill="FFFFFF"/>
        <w:spacing w:after="120" w:line="30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>Тел.  8 (918) 65-85-530, 8 (900) 280-47-45</w:t>
      </w:r>
    </w:p>
    <w:p w:rsidR="0047491A" w:rsidRPr="00053238" w:rsidRDefault="0047491A" w:rsidP="0005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3238">
        <w:rPr>
          <w:rFonts w:eastAsia="Times New Roman" w:cs="Arial"/>
          <w:color w:val="222222"/>
          <w:sz w:val="24"/>
          <w:szCs w:val="24"/>
          <w:lang w:val="en-US" w:eastAsia="ru-RU"/>
        </w:rPr>
        <w:t>e</w:t>
      </w:r>
      <w:r w:rsidRPr="00053238">
        <w:rPr>
          <w:rFonts w:eastAsia="Times New Roman" w:cs="Arial"/>
          <w:color w:val="222222"/>
          <w:sz w:val="24"/>
          <w:szCs w:val="24"/>
          <w:lang w:eastAsia="ru-RU"/>
        </w:rPr>
        <w:t>-</w:t>
      </w:r>
      <w:r w:rsidRPr="00053238">
        <w:rPr>
          <w:rFonts w:eastAsia="Times New Roman" w:cs="Arial"/>
          <w:color w:val="222222"/>
          <w:sz w:val="24"/>
          <w:szCs w:val="24"/>
          <w:lang w:val="en-US" w:eastAsia="ru-RU"/>
        </w:rPr>
        <w:t>mail</w:t>
      </w:r>
      <w:proofErr w:type="gramEnd"/>
      <w:r w:rsidRPr="00053238">
        <w:rPr>
          <w:rFonts w:eastAsia="Times New Roman" w:cs="Arial"/>
          <w:color w:val="222222"/>
          <w:sz w:val="24"/>
          <w:szCs w:val="24"/>
          <w:lang w:eastAsia="ru-RU"/>
        </w:rPr>
        <w:t>:</w:t>
      </w:r>
      <w:r w:rsidRPr="00053238">
        <w:rPr>
          <w:rFonts w:eastAsia="Times New Roman" w:cs="Arial"/>
          <w:color w:val="222222"/>
          <w:sz w:val="24"/>
          <w:szCs w:val="24"/>
          <w:lang w:val="en-US" w:eastAsia="ru-RU"/>
        </w:rPr>
        <w:t> </w:t>
      </w:r>
      <w:hyperlink r:id="rId8" w:history="1"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festival</w:t>
        </w:r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-</w:t>
        </w:r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doroga</w:t>
        </w:r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@</w:t>
        </w:r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mail</w:t>
        </w:r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.</w:t>
        </w:r>
        <w:proofErr w:type="spellStart"/>
        <w:r w:rsidR="00053238" w:rsidRPr="009777B9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="00053238" w:rsidRPr="00053238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</w:p>
    <w:p w:rsidR="0047491A" w:rsidRPr="00695BFD" w:rsidRDefault="0047491A" w:rsidP="0047491A">
      <w:pPr>
        <w:shd w:val="clear" w:color="auto" w:fill="FFFFFF"/>
        <w:spacing w:after="0" w:line="300" w:lineRule="atLeast"/>
        <w:jc w:val="both"/>
        <w:textAlignment w:val="baseline"/>
        <w:rPr>
          <w:rStyle w:val="a3"/>
          <w:rFonts w:eastAsia="Times New Roman" w:cs="Arial"/>
          <w:sz w:val="24"/>
          <w:szCs w:val="24"/>
          <w:lang w:eastAsia="ru-RU"/>
        </w:rPr>
      </w:pPr>
      <w:r w:rsidRPr="00695BFD">
        <w:rPr>
          <w:rFonts w:eastAsia="Times New Roman" w:cs="Arial"/>
          <w:color w:val="222222"/>
          <w:sz w:val="24"/>
          <w:szCs w:val="24"/>
          <w:lang w:eastAsia="ru-RU"/>
        </w:rPr>
        <w:t xml:space="preserve">сайт:    </w:t>
      </w:r>
      <w:hyperlink r:id="rId9" w:history="1">
        <w:r w:rsidRPr="00695BFD">
          <w:rPr>
            <w:rStyle w:val="a3"/>
            <w:rFonts w:eastAsia="Times New Roman" w:cs="Arial"/>
            <w:sz w:val="24"/>
            <w:szCs w:val="24"/>
            <w:lang w:val="en-US" w:eastAsia="ru-RU"/>
          </w:rPr>
          <w:t>http</w:t>
        </w:r>
        <w:r w:rsidRPr="00695BFD">
          <w:rPr>
            <w:rStyle w:val="a3"/>
            <w:rFonts w:eastAsia="Times New Roman" w:cs="Arial"/>
            <w:sz w:val="24"/>
            <w:szCs w:val="24"/>
            <w:lang w:eastAsia="ru-RU"/>
          </w:rPr>
          <w:t>://</w:t>
        </w:r>
        <w:r w:rsidRPr="00695BFD">
          <w:rPr>
            <w:rStyle w:val="a3"/>
            <w:rFonts w:eastAsia="Times New Roman" w:cs="Arial"/>
            <w:sz w:val="24"/>
            <w:szCs w:val="24"/>
            <w:lang w:val="en-US" w:eastAsia="ru-RU"/>
          </w:rPr>
          <w:t>festival</w:t>
        </w:r>
        <w:r w:rsidRPr="00695BFD">
          <w:rPr>
            <w:rStyle w:val="a3"/>
            <w:rFonts w:eastAsia="Times New Roman" w:cs="Arial"/>
            <w:sz w:val="24"/>
            <w:szCs w:val="24"/>
            <w:lang w:eastAsia="ru-RU"/>
          </w:rPr>
          <w:t>-</w:t>
        </w:r>
        <w:r w:rsidRPr="00695BFD">
          <w:rPr>
            <w:rStyle w:val="a3"/>
            <w:rFonts w:eastAsia="Times New Roman" w:cs="Arial"/>
            <w:sz w:val="24"/>
            <w:szCs w:val="24"/>
            <w:lang w:val="en-US" w:eastAsia="ru-RU"/>
          </w:rPr>
          <w:t>kk</w:t>
        </w:r>
        <w:r w:rsidRPr="00695BFD">
          <w:rPr>
            <w:rStyle w:val="a3"/>
            <w:rFonts w:eastAsia="Times New Roman" w:cs="Arial"/>
            <w:sz w:val="24"/>
            <w:szCs w:val="24"/>
            <w:lang w:eastAsia="ru-RU"/>
          </w:rPr>
          <w:t>.</w:t>
        </w:r>
        <w:r w:rsidRPr="00695BFD">
          <w:rPr>
            <w:rStyle w:val="a3"/>
            <w:rFonts w:eastAsia="Times New Roman" w:cs="Arial"/>
            <w:sz w:val="24"/>
            <w:szCs w:val="24"/>
            <w:lang w:val="en-US" w:eastAsia="ru-RU"/>
          </w:rPr>
          <w:t>ru</w:t>
        </w:r>
      </w:hyperlink>
    </w:p>
    <w:p w:rsidR="00A7502C" w:rsidRPr="00695BFD" w:rsidRDefault="00A7502C"/>
    <w:p w:rsidR="00DF195B" w:rsidRDefault="00DF195B"/>
    <w:p w:rsidR="00DF195B" w:rsidRDefault="00DF195B"/>
    <w:p w:rsidR="00DF195B" w:rsidRDefault="00DF195B"/>
    <w:p w:rsidR="00343A74" w:rsidRDefault="00343A74"/>
    <w:p w:rsidR="00DA0C4E" w:rsidRDefault="00DA0C4E"/>
    <w:p w:rsidR="00DA0C4E" w:rsidRDefault="00DA0C4E"/>
    <w:p w:rsidR="00DA0C4E" w:rsidRDefault="00DA0C4E"/>
    <w:p w:rsidR="00B3178B" w:rsidRDefault="00A7502C" w:rsidP="00F34AF1">
      <w:pPr>
        <w:keepNext/>
        <w:spacing w:after="0" w:line="240" w:lineRule="auto"/>
        <w:ind w:left="-709" w:right="5"/>
        <w:jc w:val="center"/>
        <w:outlineLvl w:val="2"/>
        <w:rPr>
          <w:rFonts w:ascii="Arial" w:eastAsia="Times New Roman" w:hAnsi="Arial" w:cs="Arial"/>
          <w:sz w:val="32"/>
          <w:szCs w:val="32"/>
          <w:lang w:val="bg-BG" w:eastAsia="ru-RU"/>
        </w:rPr>
      </w:pPr>
      <w:r w:rsidRPr="008A2537">
        <w:rPr>
          <w:rFonts w:ascii="Arial" w:eastAsia="Times New Roman" w:hAnsi="Arial" w:cs="Arial"/>
          <w:sz w:val="32"/>
          <w:szCs w:val="32"/>
          <w:lang w:val="bg-BG" w:eastAsia="ru-RU"/>
        </w:rPr>
        <w:t xml:space="preserve"> </w:t>
      </w:r>
    </w:p>
    <w:p w:rsidR="003665F9" w:rsidRPr="00281BCE" w:rsidRDefault="003665F9" w:rsidP="00F34AF1">
      <w:pPr>
        <w:keepNext/>
        <w:spacing w:after="0" w:line="240" w:lineRule="auto"/>
        <w:ind w:left="-709" w:right="5"/>
        <w:jc w:val="center"/>
        <w:outlineLvl w:val="2"/>
        <w:rPr>
          <w:rFonts w:ascii="Arial" w:eastAsia="Arial Unicode MS" w:hAnsi="Arial" w:cs="Arial"/>
          <w:bCs/>
          <w:color w:val="C00000"/>
          <w:sz w:val="32"/>
          <w:szCs w:val="32"/>
          <w:lang w:val="bg-BG" w:eastAsia="ru-RU"/>
        </w:rPr>
      </w:pPr>
      <w:r w:rsidRPr="00281BCE">
        <w:rPr>
          <w:rFonts w:ascii="Arial" w:eastAsia="Arial Unicode MS" w:hAnsi="Arial" w:cs="Arial"/>
          <w:bCs/>
          <w:color w:val="C00000"/>
          <w:sz w:val="32"/>
          <w:szCs w:val="32"/>
          <w:lang w:eastAsia="ru-RU"/>
        </w:rPr>
        <w:t xml:space="preserve"> </w:t>
      </w:r>
      <w:r w:rsidR="00975873">
        <w:rPr>
          <w:rFonts w:ascii="Arial" w:eastAsia="Arial Unicode MS" w:hAnsi="Arial" w:cs="Arial"/>
          <w:bCs/>
          <w:color w:val="C00000"/>
          <w:sz w:val="32"/>
          <w:szCs w:val="32"/>
          <w:lang w:eastAsia="ru-RU"/>
        </w:rPr>
        <w:t>Одиннадцатый</w:t>
      </w:r>
      <w:r w:rsidR="00424A47">
        <w:rPr>
          <w:rFonts w:ascii="Arial" w:eastAsia="Arial Unicode MS" w:hAnsi="Arial" w:cs="Arial"/>
          <w:bCs/>
          <w:color w:val="C00000"/>
          <w:sz w:val="32"/>
          <w:szCs w:val="32"/>
          <w:lang w:eastAsia="ru-RU"/>
        </w:rPr>
        <w:t xml:space="preserve"> </w:t>
      </w:r>
      <w:r>
        <w:rPr>
          <w:rFonts w:ascii="Arial" w:eastAsia="Arial Unicode MS" w:hAnsi="Arial" w:cs="Arial"/>
          <w:bCs/>
          <w:color w:val="C00000"/>
          <w:sz w:val="32"/>
          <w:szCs w:val="32"/>
          <w:lang w:val="bg-BG" w:eastAsia="ru-RU"/>
        </w:rPr>
        <w:t>Всероссийский онлай</w:t>
      </w:r>
      <w:proofErr w:type="gramStart"/>
      <w:r>
        <w:rPr>
          <w:rFonts w:ascii="Arial" w:eastAsia="Arial Unicode MS" w:hAnsi="Arial" w:cs="Arial"/>
          <w:bCs/>
          <w:color w:val="C00000"/>
          <w:sz w:val="32"/>
          <w:szCs w:val="32"/>
          <w:lang w:val="bg-BG" w:eastAsia="ru-RU"/>
        </w:rPr>
        <w:t>н</w:t>
      </w:r>
      <w:r w:rsidR="00F34AF1">
        <w:rPr>
          <w:rFonts w:ascii="Arial" w:eastAsia="Arial Unicode MS" w:hAnsi="Arial" w:cs="Arial"/>
          <w:bCs/>
          <w:color w:val="C00000"/>
          <w:sz w:val="32"/>
          <w:szCs w:val="32"/>
          <w:lang w:val="bg-BG" w:eastAsia="ru-RU"/>
        </w:rPr>
        <w:t>-</w:t>
      </w:r>
      <w:proofErr w:type="gramEnd"/>
      <w:r w:rsidR="00F34AF1">
        <w:rPr>
          <w:rFonts w:ascii="Arial" w:eastAsia="Arial Unicode MS" w:hAnsi="Arial" w:cs="Arial"/>
          <w:bCs/>
          <w:color w:val="C00000"/>
          <w:sz w:val="32"/>
          <w:szCs w:val="32"/>
          <w:lang w:val="bg-BG" w:eastAsia="ru-RU"/>
        </w:rPr>
        <w:t xml:space="preserve"> конкурс «ДОРОГА К УСПЕХУ</w:t>
      </w:r>
      <w:r w:rsidRPr="00281BCE">
        <w:rPr>
          <w:rFonts w:ascii="Arial" w:eastAsia="Arial Unicode MS" w:hAnsi="Arial" w:cs="Arial"/>
          <w:bCs/>
          <w:color w:val="C00000"/>
          <w:sz w:val="32"/>
          <w:szCs w:val="32"/>
          <w:lang w:val="bg-BG" w:eastAsia="ru-RU"/>
        </w:rPr>
        <w:t>»</w:t>
      </w:r>
    </w:p>
    <w:p w:rsidR="003665F9" w:rsidRPr="001F77F3" w:rsidRDefault="003665F9" w:rsidP="00366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ru-RU"/>
        </w:rPr>
      </w:pPr>
    </w:p>
    <w:p w:rsidR="003665F9" w:rsidRDefault="003665F9" w:rsidP="003665F9">
      <w:pPr>
        <w:keepNext/>
        <w:spacing w:after="0" w:line="240" w:lineRule="auto"/>
        <w:ind w:left="-240" w:right="5"/>
        <w:outlineLvl w:val="2"/>
        <w:rPr>
          <w:rFonts w:ascii="Arial" w:eastAsia="Arial Unicode MS" w:hAnsi="Arial" w:cs="Arial"/>
          <w:b/>
          <w:color w:val="FF0000"/>
          <w:sz w:val="28"/>
          <w:szCs w:val="28"/>
          <w:lang w:eastAsia="ru-RU"/>
        </w:rPr>
      </w:pPr>
      <w:r w:rsidRPr="00281BCE">
        <w:rPr>
          <w:rFonts w:ascii="Arial" w:eastAsia="Arial Unicode MS" w:hAnsi="Arial" w:cs="Arial"/>
          <w:b/>
          <w:color w:val="FF0000"/>
          <w:sz w:val="28"/>
          <w:szCs w:val="28"/>
          <w:lang w:eastAsia="ru-RU"/>
        </w:rPr>
        <w:t>ЗАЯВКА</w:t>
      </w:r>
    </w:p>
    <w:p w:rsidR="00F34AF1" w:rsidRDefault="00F34AF1" w:rsidP="003665F9">
      <w:pPr>
        <w:keepNext/>
        <w:spacing w:after="0" w:line="240" w:lineRule="auto"/>
        <w:ind w:left="-240" w:right="5"/>
        <w:outlineLvl w:val="2"/>
        <w:rPr>
          <w:rFonts w:ascii="Arial" w:eastAsia="Arial Unicode MS" w:hAnsi="Arial" w:cs="Arial"/>
          <w:b/>
          <w:color w:val="FF0000"/>
          <w:sz w:val="28"/>
          <w:szCs w:val="28"/>
          <w:lang w:eastAsia="ru-RU"/>
        </w:rPr>
      </w:pPr>
    </w:p>
    <w:p w:rsidR="004707E1" w:rsidRPr="008A2537" w:rsidRDefault="004707E1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 w:rsidRPr="008A2537">
        <w:rPr>
          <w:rFonts w:ascii="Arial" w:eastAsia="Times New Roman" w:hAnsi="Arial" w:cs="Arial"/>
          <w:lang w:val="bg-BG" w:eastAsia="ru-RU"/>
        </w:rPr>
        <w:t xml:space="preserve">Полное название коллектива  /  ФИО солиста: </w:t>
      </w: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>____________________________________</w:t>
      </w:r>
    </w:p>
    <w:p w:rsidR="004707E1" w:rsidRDefault="004707E1" w:rsidP="004707E1">
      <w:pPr>
        <w:spacing w:after="0" w:line="240" w:lineRule="auto"/>
        <w:ind w:left="-240" w:right="-115"/>
        <w:rPr>
          <w:rFonts w:ascii="Arial" w:eastAsia="Times New Roman" w:hAnsi="Arial" w:cs="Arial"/>
          <w:sz w:val="24"/>
          <w:szCs w:val="24"/>
          <w:lang w:val="bg-BG" w:eastAsia="ru-RU"/>
        </w:rPr>
      </w:pP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>________________________________________________________________________</w:t>
      </w:r>
    </w:p>
    <w:p w:rsidR="004707E1" w:rsidRDefault="004707E1" w:rsidP="00F34AF1">
      <w:pPr>
        <w:spacing w:before="120"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Количетво участников (для коллектива)_______________________________________</w:t>
      </w:r>
    </w:p>
    <w:p w:rsidR="004707E1" w:rsidRDefault="004707E1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Возрастная категория______________________________________________________</w:t>
      </w:r>
    </w:p>
    <w:p w:rsidR="00CD3C0E" w:rsidRDefault="00CD3C0E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Жанр (вокал, хореография, инструментальное искусство, художественное слово)___________________________________________________________________</w:t>
      </w:r>
    </w:p>
    <w:p w:rsidR="004707E1" w:rsidRDefault="004707E1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Номинация_______________________________________________________________</w:t>
      </w:r>
    </w:p>
    <w:p w:rsidR="00EA2319" w:rsidRDefault="00EA2319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Название номера__________________________________________________________</w:t>
      </w:r>
    </w:p>
    <w:p w:rsidR="00EA2319" w:rsidRDefault="00EA2319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Хронометраж_____________________________________________________________</w:t>
      </w:r>
    </w:p>
    <w:p w:rsidR="00EA2319" w:rsidRDefault="00EA2319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 w:rsidRPr="008A2537">
        <w:rPr>
          <w:rFonts w:ascii="Arial" w:eastAsia="Times New Roman" w:hAnsi="Arial" w:cs="Arial"/>
          <w:lang w:val="bg-BG" w:eastAsia="ru-RU"/>
        </w:rPr>
        <w:t xml:space="preserve">Учреждение: </w:t>
      </w: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>______________________________________________________________</w:t>
      </w:r>
    </w:p>
    <w:p w:rsidR="00F34AF1" w:rsidRPr="008A2537" w:rsidRDefault="00F34AF1" w:rsidP="00EA2319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>
        <w:rPr>
          <w:rFonts w:ascii="Arial" w:eastAsia="Times New Roman" w:hAnsi="Arial" w:cs="Arial"/>
          <w:sz w:val="24"/>
          <w:szCs w:val="24"/>
          <w:lang w:val="bg-BG" w:eastAsia="ru-RU"/>
        </w:rPr>
        <w:t>_________________________________________________________________________</w:t>
      </w:r>
    </w:p>
    <w:p w:rsidR="00EA2319" w:rsidRPr="008A2537" w:rsidRDefault="00EA2319" w:rsidP="00EA2319">
      <w:pPr>
        <w:spacing w:after="0" w:line="240" w:lineRule="auto"/>
        <w:ind w:left="-240" w:right="-115"/>
        <w:rPr>
          <w:rFonts w:ascii="Arial" w:eastAsia="Times New Roman" w:hAnsi="Arial" w:cs="Arial"/>
          <w:sz w:val="10"/>
          <w:szCs w:val="10"/>
          <w:lang w:val="bg-BG" w:eastAsia="ru-RU"/>
        </w:rPr>
      </w:pPr>
    </w:p>
    <w:p w:rsidR="00EA2319" w:rsidRPr="00EA2319" w:rsidRDefault="00EA2319" w:rsidP="00EA2319">
      <w:pPr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 w:rsidRPr="008A2537">
        <w:rPr>
          <w:rFonts w:ascii="Arial" w:eastAsia="Times New Roman" w:hAnsi="Arial" w:cs="Arial"/>
          <w:lang w:val="bg-BG" w:eastAsia="ru-RU"/>
        </w:rPr>
        <w:t xml:space="preserve">Город /населенный пункт: </w:t>
      </w: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 xml:space="preserve"> ___________________________________________________</w:t>
      </w:r>
      <w:r w:rsidR="00F34AF1">
        <w:rPr>
          <w:rFonts w:ascii="Arial" w:eastAsia="Times New Roman" w:hAnsi="Arial" w:cs="Arial"/>
          <w:sz w:val="24"/>
          <w:szCs w:val="24"/>
          <w:lang w:val="bg-BG" w:eastAsia="ru-RU"/>
        </w:rPr>
        <w:t>_</w:t>
      </w:r>
    </w:p>
    <w:p w:rsidR="003665F9" w:rsidRPr="008A2537" w:rsidRDefault="003665F9" w:rsidP="003665F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bg-BG" w:eastAsia="ru-RU"/>
        </w:rPr>
      </w:pPr>
    </w:p>
    <w:p w:rsidR="004707E1" w:rsidRDefault="004707E1" w:rsidP="00F34AF1">
      <w:pPr>
        <w:spacing w:after="120" w:line="240" w:lineRule="auto"/>
        <w:ind w:left="-238" w:right="-113"/>
        <w:rPr>
          <w:rFonts w:ascii="Arial" w:eastAsia="Times New Roman" w:hAnsi="Arial" w:cs="Arial"/>
          <w:sz w:val="24"/>
          <w:szCs w:val="24"/>
          <w:lang w:val="bg-BG" w:eastAsia="ru-RU"/>
        </w:rPr>
      </w:pPr>
      <w:r w:rsidRPr="008A2537">
        <w:rPr>
          <w:rFonts w:ascii="Arial" w:eastAsia="Times New Roman" w:hAnsi="Arial" w:cs="Arial"/>
          <w:lang w:val="bg-BG" w:eastAsia="ru-RU"/>
        </w:rPr>
        <w:t>ФИО художественного руководителя</w:t>
      </w: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 xml:space="preserve"> </w:t>
      </w:r>
      <w:r w:rsidRPr="008A2537">
        <w:rPr>
          <w:rFonts w:ascii="Arial" w:eastAsia="Times New Roman" w:hAnsi="Arial" w:cs="Arial"/>
          <w:lang w:val="bg-BG" w:eastAsia="ru-RU"/>
        </w:rPr>
        <w:t>коллектива</w:t>
      </w: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 xml:space="preserve"> </w:t>
      </w:r>
      <w:r w:rsidRPr="008A2537">
        <w:rPr>
          <w:rFonts w:ascii="Arial" w:eastAsia="Times New Roman" w:hAnsi="Arial" w:cs="Arial"/>
          <w:lang w:val="bg-BG" w:eastAsia="ru-RU"/>
        </w:rPr>
        <w:t>/руководителей:________________________</w:t>
      </w:r>
      <w:r w:rsidRPr="008A2537">
        <w:rPr>
          <w:rFonts w:ascii="Arial" w:eastAsia="Times New Roman" w:hAnsi="Arial" w:cs="Arial"/>
          <w:sz w:val="24"/>
          <w:szCs w:val="24"/>
          <w:lang w:val="bg-BG" w:eastAsia="ru-RU"/>
        </w:rPr>
        <w:t xml:space="preserve"> ________________________________________________________________________</w:t>
      </w:r>
    </w:p>
    <w:p w:rsidR="004707E1" w:rsidRPr="008A2537" w:rsidRDefault="004707E1" w:rsidP="00F34AF1">
      <w:pPr>
        <w:tabs>
          <w:tab w:val="num" w:pos="-360"/>
        </w:tabs>
        <w:spacing w:before="120"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 w:rsidRPr="008A2537">
        <w:rPr>
          <w:rFonts w:ascii="Arial" w:eastAsia="Times New Roman" w:hAnsi="Arial" w:cs="Arial"/>
          <w:lang w:eastAsia="ru-RU"/>
        </w:rPr>
        <w:t xml:space="preserve">Другая информация, которую необходимо </w:t>
      </w:r>
      <w:r w:rsidRPr="008A2537">
        <w:rPr>
          <w:rFonts w:ascii="Arial" w:eastAsia="Times New Roman" w:hAnsi="Arial" w:cs="Arial"/>
          <w:lang w:val="bg-BG" w:eastAsia="ru-RU"/>
        </w:rPr>
        <w:t>указать</w:t>
      </w:r>
      <w:r w:rsidRPr="008A2537">
        <w:rPr>
          <w:rFonts w:ascii="Arial" w:eastAsia="Times New Roman" w:hAnsi="Arial" w:cs="Arial"/>
          <w:lang w:eastAsia="ru-RU"/>
        </w:rPr>
        <w:t xml:space="preserve"> в дипломе (директор, педагоги и т.д.): </w:t>
      </w:r>
      <w:r w:rsidRPr="008A2537">
        <w:rPr>
          <w:rFonts w:ascii="Arial" w:eastAsia="Times New Roman" w:hAnsi="Arial" w:cs="Arial"/>
          <w:lang w:val="bg-BG" w:eastAsia="ru-RU"/>
        </w:rPr>
        <w:t>_______________________________________________________________________________</w:t>
      </w:r>
    </w:p>
    <w:p w:rsidR="004707E1" w:rsidRDefault="004707E1" w:rsidP="00EA2319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 w:rsidRPr="008A2537">
        <w:rPr>
          <w:rFonts w:ascii="Arial" w:eastAsia="Times New Roman" w:hAnsi="Arial" w:cs="Arial"/>
          <w:lang w:val="bg-BG" w:eastAsia="ru-RU"/>
        </w:rPr>
        <w:t>_______________________________________________________________________________</w:t>
      </w:r>
    </w:p>
    <w:p w:rsidR="00FF7CB6" w:rsidRDefault="00FF7CB6" w:rsidP="00FF7CB6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 xml:space="preserve">Адрес для отправки дитломов </w:t>
      </w:r>
      <w:r w:rsidR="00EA2319">
        <w:rPr>
          <w:rFonts w:ascii="Arial" w:eastAsia="Times New Roman" w:hAnsi="Arial" w:cs="Arial"/>
          <w:lang w:val="bg-BG" w:eastAsia="ru-RU"/>
        </w:rPr>
        <w:t xml:space="preserve">с </w:t>
      </w:r>
      <w:r>
        <w:rPr>
          <w:rFonts w:ascii="Arial" w:eastAsia="Times New Roman" w:hAnsi="Arial" w:cs="Arial"/>
          <w:lang w:val="bg-BG" w:eastAsia="ru-RU"/>
        </w:rPr>
        <w:t>индексом (для тех, кто оплатил пересылку)</w:t>
      </w:r>
    </w:p>
    <w:p w:rsidR="00EA2319" w:rsidRDefault="00EA2319" w:rsidP="00FF7CB6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>______________________________________________________________________</w:t>
      </w:r>
    </w:p>
    <w:p w:rsidR="00EA2319" w:rsidRDefault="00EA2319" w:rsidP="00EC29CE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>_______________________________________________________________________________</w:t>
      </w:r>
    </w:p>
    <w:p w:rsidR="00EA2319" w:rsidRDefault="00EA2319" w:rsidP="00EC29CE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>ФИО получателя________________________________________________________________</w:t>
      </w:r>
    </w:p>
    <w:p w:rsidR="00EA2319" w:rsidRDefault="00EA2319" w:rsidP="00EC29CE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>Контактный телефон руководителя_________________________________________________</w:t>
      </w:r>
    </w:p>
    <w:p w:rsidR="00EA2319" w:rsidRDefault="00EA2319" w:rsidP="00EC29CE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>Электронный адрес______________________________________________________________</w:t>
      </w:r>
    </w:p>
    <w:p w:rsidR="00EA2319" w:rsidRDefault="00EA2319" w:rsidP="00EC29CE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>
        <w:rPr>
          <w:rFonts w:ascii="Arial" w:eastAsia="Times New Roman" w:hAnsi="Arial" w:cs="Arial"/>
          <w:lang w:val="bg-BG" w:eastAsia="ru-RU"/>
        </w:rPr>
        <w:t>Публиковать выступление на интернет- ресурса</w:t>
      </w:r>
      <w:r w:rsidR="00CD1417">
        <w:rPr>
          <w:rFonts w:ascii="Arial" w:eastAsia="Times New Roman" w:hAnsi="Arial" w:cs="Arial"/>
          <w:lang w:val="bg-BG" w:eastAsia="ru-RU"/>
        </w:rPr>
        <w:t>х____ДА_____НЕТ___(нужное выдели</w:t>
      </w:r>
      <w:r>
        <w:rPr>
          <w:rFonts w:ascii="Arial" w:eastAsia="Times New Roman" w:hAnsi="Arial" w:cs="Arial"/>
          <w:lang w:val="bg-BG" w:eastAsia="ru-RU"/>
        </w:rPr>
        <w:t>ть)</w:t>
      </w:r>
    </w:p>
    <w:p w:rsidR="00EC29CE" w:rsidRDefault="00EC29CE" w:rsidP="00EC29CE">
      <w:pPr>
        <w:tabs>
          <w:tab w:val="num" w:pos="-360"/>
        </w:tabs>
        <w:spacing w:after="12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</w:p>
    <w:p w:rsidR="00EC29CE" w:rsidRDefault="00EC29CE" w:rsidP="00EC29CE">
      <w:pPr>
        <w:tabs>
          <w:tab w:val="num" w:pos="-360"/>
        </w:tabs>
        <w:spacing w:before="120" w:after="240" w:line="240" w:lineRule="auto"/>
        <w:ind w:left="-238" w:right="-113"/>
        <w:rPr>
          <w:rFonts w:ascii="Arial" w:eastAsia="Times New Roman" w:hAnsi="Arial" w:cs="Arial"/>
          <w:lang w:val="bg-BG" w:eastAsia="ru-RU"/>
        </w:rPr>
      </w:pPr>
      <w:r w:rsidRPr="00EC29CE">
        <w:rPr>
          <w:rFonts w:ascii="Arial" w:eastAsia="Times New Roman" w:hAnsi="Arial" w:cs="Arial"/>
          <w:b/>
          <w:color w:val="FF0000"/>
          <w:lang w:val="bg-BG" w:eastAsia="ru-RU"/>
        </w:rPr>
        <w:t>ДЛЯ КОЛЛЕКТИВОВ</w:t>
      </w:r>
      <w:r w:rsidRPr="00EC29CE">
        <w:rPr>
          <w:rFonts w:ascii="Arial" w:eastAsia="Times New Roman" w:hAnsi="Arial" w:cs="Arial"/>
          <w:color w:val="FF0000"/>
          <w:lang w:val="bg-BG" w:eastAsia="ru-RU"/>
        </w:rPr>
        <w:t xml:space="preserve">: </w:t>
      </w:r>
      <w:r w:rsidRPr="00EC29CE">
        <w:rPr>
          <w:rFonts w:ascii="Arial" w:eastAsia="Times New Roman" w:hAnsi="Arial" w:cs="Arial"/>
          <w:color w:val="1F497D" w:themeColor="text2"/>
          <w:lang w:val="bg-BG" w:eastAsia="ru-RU"/>
        </w:rPr>
        <w:t>список участников для индивидуальных дипломов прилагается отдельно. Если такового списка нет, то на коллектив высылается только один общий диплом.</w:t>
      </w:r>
    </w:p>
    <w:p w:rsidR="00EA2319" w:rsidRPr="008A2537" w:rsidRDefault="00EA2319" w:rsidP="004707E1">
      <w:pPr>
        <w:tabs>
          <w:tab w:val="num" w:pos="-360"/>
        </w:tabs>
        <w:spacing w:after="0" w:line="240" w:lineRule="auto"/>
        <w:ind w:left="-240" w:right="-115"/>
        <w:rPr>
          <w:rFonts w:ascii="Arial" w:eastAsia="Times New Roman" w:hAnsi="Arial" w:cs="Arial"/>
          <w:lang w:val="bg-BG" w:eastAsia="ru-RU"/>
        </w:rPr>
      </w:pPr>
    </w:p>
    <w:p w:rsidR="00A7502C" w:rsidRPr="00E25A6B" w:rsidRDefault="00A7502C" w:rsidP="00E25A6B">
      <w:pPr>
        <w:tabs>
          <w:tab w:val="num" w:pos="-360"/>
        </w:tabs>
        <w:spacing w:after="0" w:line="240" w:lineRule="auto"/>
        <w:ind w:left="-240" w:right="-115"/>
        <w:jc w:val="both"/>
        <w:rPr>
          <w:rFonts w:ascii="Arial" w:eastAsia="Times New Roman" w:hAnsi="Arial" w:cs="Arial"/>
          <w:sz w:val="32"/>
          <w:szCs w:val="32"/>
          <w:lang w:val="bg-BG" w:eastAsia="ru-RU"/>
        </w:rPr>
      </w:pPr>
    </w:p>
    <w:sectPr w:rsidR="00A7502C" w:rsidRPr="00E25A6B" w:rsidSect="00772B7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6F5"/>
    <w:multiLevelType w:val="multilevel"/>
    <w:tmpl w:val="6CA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6788D"/>
    <w:multiLevelType w:val="multilevel"/>
    <w:tmpl w:val="1A6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E6A69"/>
    <w:multiLevelType w:val="multilevel"/>
    <w:tmpl w:val="1740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144D7"/>
    <w:multiLevelType w:val="hybridMultilevel"/>
    <w:tmpl w:val="FD0C6F56"/>
    <w:lvl w:ilvl="0" w:tplc="7ED4FE14">
      <w:start w:val="1"/>
      <w:numFmt w:val="decimal"/>
      <w:lvlText w:val="%1."/>
      <w:lvlJc w:val="left"/>
      <w:pPr>
        <w:ind w:left="120" w:hanging="360"/>
      </w:pPr>
    </w:lvl>
    <w:lvl w:ilvl="1" w:tplc="04190019">
      <w:start w:val="1"/>
      <w:numFmt w:val="lowerLetter"/>
      <w:lvlText w:val="%2."/>
      <w:lvlJc w:val="left"/>
      <w:pPr>
        <w:ind w:left="840" w:hanging="360"/>
      </w:pPr>
    </w:lvl>
    <w:lvl w:ilvl="2" w:tplc="0419001B">
      <w:start w:val="1"/>
      <w:numFmt w:val="lowerRoman"/>
      <w:lvlText w:val="%3."/>
      <w:lvlJc w:val="right"/>
      <w:pPr>
        <w:ind w:left="1560" w:hanging="180"/>
      </w:pPr>
    </w:lvl>
    <w:lvl w:ilvl="3" w:tplc="0419000F">
      <w:start w:val="1"/>
      <w:numFmt w:val="decimal"/>
      <w:lvlText w:val="%4."/>
      <w:lvlJc w:val="left"/>
      <w:pPr>
        <w:ind w:left="2280" w:hanging="360"/>
      </w:pPr>
    </w:lvl>
    <w:lvl w:ilvl="4" w:tplc="04190019">
      <w:start w:val="1"/>
      <w:numFmt w:val="lowerLetter"/>
      <w:lvlText w:val="%5."/>
      <w:lvlJc w:val="left"/>
      <w:pPr>
        <w:ind w:left="3000" w:hanging="360"/>
      </w:pPr>
    </w:lvl>
    <w:lvl w:ilvl="5" w:tplc="0419001B">
      <w:start w:val="1"/>
      <w:numFmt w:val="lowerRoman"/>
      <w:lvlText w:val="%6."/>
      <w:lvlJc w:val="right"/>
      <w:pPr>
        <w:ind w:left="3720" w:hanging="180"/>
      </w:pPr>
    </w:lvl>
    <w:lvl w:ilvl="6" w:tplc="0419000F">
      <w:start w:val="1"/>
      <w:numFmt w:val="decimal"/>
      <w:lvlText w:val="%7."/>
      <w:lvlJc w:val="left"/>
      <w:pPr>
        <w:ind w:left="4440" w:hanging="360"/>
      </w:pPr>
    </w:lvl>
    <w:lvl w:ilvl="7" w:tplc="04190019">
      <w:start w:val="1"/>
      <w:numFmt w:val="lowerLetter"/>
      <w:lvlText w:val="%8."/>
      <w:lvlJc w:val="left"/>
      <w:pPr>
        <w:ind w:left="5160" w:hanging="360"/>
      </w:pPr>
    </w:lvl>
    <w:lvl w:ilvl="8" w:tplc="0419001B">
      <w:start w:val="1"/>
      <w:numFmt w:val="lowerRoman"/>
      <w:lvlText w:val="%9."/>
      <w:lvlJc w:val="right"/>
      <w:pPr>
        <w:ind w:left="5880" w:hanging="180"/>
      </w:pPr>
    </w:lvl>
  </w:abstractNum>
  <w:abstractNum w:abstractNumId="4">
    <w:nsid w:val="31FF4059"/>
    <w:multiLevelType w:val="multilevel"/>
    <w:tmpl w:val="CBDE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72AE9"/>
    <w:multiLevelType w:val="multilevel"/>
    <w:tmpl w:val="E64A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EC12AA"/>
    <w:multiLevelType w:val="multilevel"/>
    <w:tmpl w:val="792A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680C35"/>
    <w:multiLevelType w:val="multilevel"/>
    <w:tmpl w:val="F5A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C34ED2"/>
    <w:multiLevelType w:val="multilevel"/>
    <w:tmpl w:val="409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F35E8D"/>
    <w:multiLevelType w:val="hybridMultilevel"/>
    <w:tmpl w:val="86F4AC78"/>
    <w:lvl w:ilvl="0" w:tplc="70DE6B58">
      <w:start w:val="1"/>
      <w:numFmt w:val="decimal"/>
      <w:lvlText w:val="%1."/>
      <w:lvlJc w:val="left"/>
      <w:pPr>
        <w:ind w:left="120" w:hanging="360"/>
      </w:pPr>
    </w:lvl>
    <w:lvl w:ilvl="1" w:tplc="04190019">
      <w:start w:val="1"/>
      <w:numFmt w:val="lowerLetter"/>
      <w:lvlText w:val="%2."/>
      <w:lvlJc w:val="left"/>
      <w:pPr>
        <w:ind w:left="840" w:hanging="360"/>
      </w:pPr>
    </w:lvl>
    <w:lvl w:ilvl="2" w:tplc="0419001B">
      <w:start w:val="1"/>
      <w:numFmt w:val="lowerRoman"/>
      <w:lvlText w:val="%3."/>
      <w:lvlJc w:val="right"/>
      <w:pPr>
        <w:ind w:left="1560" w:hanging="180"/>
      </w:pPr>
    </w:lvl>
    <w:lvl w:ilvl="3" w:tplc="0419000F">
      <w:start w:val="1"/>
      <w:numFmt w:val="decimal"/>
      <w:lvlText w:val="%4."/>
      <w:lvlJc w:val="left"/>
      <w:pPr>
        <w:ind w:left="2280" w:hanging="360"/>
      </w:pPr>
    </w:lvl>
    <w:lvl w:ilvl="4" w:tplc="04190019">
      <w:start w:val="1"/>
      <w:numFmt w:val="lowerLetter"/>
      <w:lvlText w:val="%5."/>
      <w:lvlJc w:val="left"/>
      <w:pPr>
        <w:ind w:left="3000" w:hanging="360"/>
      </w:pPr>
    </w:lvl>
    <w:lvl w:ilvl="5" w:tplc="0419001B">
      <w:start w:val="1"/>
      <w:numFmt w:val="lowerRoman"/>
      <w:lvlText w:val="%6."/>
      <w:lvlJc w:val="right"/>
      <w:pPr>
        <w:ind w:left="3720" w:hanging="180"/>
      </w:pPr>
    </w:lvl>
    <w:lvl w:ilvl="6" w:tplc="0419000F">
      <w:start w:val="1"/>
      <w:numFmt w:val="decimal"/>
      <w:lvlText w:val="%7."/>
      <w:lvlJc w:val="left"/>
      <w:pPr>
        <w:ind w:left="4440" w:hanging="360"/>
      </w:pPr>
    </w:lvl>
    <w:lvl w:ilvl="7" w:tplc="04190019">
      <w:start w:val="1"/>
      <w:numFmt w:val="lowerLetter"/>
      <w:lvlText w:val="%8."/>
      <w:lvlJc w:val="left"/>
      <w:pPr>
        <w:ind w:left="5160" w:hanging="360"/>
      </w:pPr>
    </w:lvl>
    <w:lvl w:ilvl="8" w:tplc="0419001B">
      <w:start w:val="1"/>
      <w:numFmt w:val="lowerRoman"/>
      <w:lvlText w:val="%9."/>
      <w:lvlJc w:val="right"/>
      <w:pPr>
        <w:ind w:left="5880" w:hanging="180"/>
      </w:pPr>
    </w:lvl>
  </w:abstractNum>
  <w:abstractNum w:abstractNumId="10">
    <w:nsid w:val="75A043F0"/>
    <w:multiLevelType w:val="multilevel"/>
    <w:tmpl w:val="415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9A5446"/>
    <w:multiLevelType w:val="multilevel"/>
    <w:tmpl w:val="962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1A"/>
    <w:rsid w:val="000235D8"/>
    <w:rsid w:val="00024999"/>
    <w:rsid w:val="00026C77"/>
    <w:rsid w:val="000308EE"/>
    <w:rsid w:val="0003149A"/>
    <w:rsid w:val="00033568"/>
    <w:rsid w:val="000406CC"/>
    <w:rsid w:val="00053238"/>
    <w:rsid w:val="00080890"/>
    <w:rsid w:val="0008621A"/>
    <w:rsid w:val="00104408"/>
    <w:rsid w:val="001155C7"/>
    <w:rsid w:val="001244E2"/>
    <w:rsid w:val="00147598"/>
    <w:rsid w:val="001548CB"/>
    <w:rsid w:val="00160F32"/>
    <w:rsid w:val="001B3A95"/>
    <w:rsid w:val="001B3E27"/>
    <w:rsid w:val="001F77F3"/>
    <w:rsid w:val="00212720"/>
    <w:rsid w:val="00221FC9"/>
    <w:rsid w:val="002270CE"/>
    <w:rsid w:val="00230D7A"/>
    <w:rsid w:val="00245120"/>
    <w:rsid w:val="00281BCE"/>
    <w:rsid w:val="00291442"/>
    <w:rsid w:val="0029215B"/>
    <w:rsid w:val="0029656B"/>
    <w:rsid w:val="002A2F1D"/>
    <w:rsid w:val="002C4177"/>
    <w:rsid w:val="002F45D0"/>
    <w:rsid w:val="003333D2"/>
    <w:rsid w:val="00343A74"/>
    <w:rsid w:val="00351A5D"/>
    <w:rsid w:val="00363C18"/>
    <w:rsid w:val="003665F9"/>
    <w:rsid w:val="00391ACD"/>
    <w:rsid w:val="003C679B"/>
    <w:rsid w:val="003D2CF4"/>
    <w:rsid w:val="003E2222"/>
    <w:rsid w:val="00405771"/>
    <w:rsid w:val="004221CF"/>
    <w:rsid w:val="00424A47"/>
    <w:rsid w:val="004641E0"/>
    <w:rsid w:val="004707E1"/>
    <w:rsid w:val="0047491A"/>
    <w:rsid w:val="004C60E1"/>
    <w:rsid w:val="004D52B9"/>
    <w:rsid w:val="004F141F"/>
    <w:rsid w:val="00506B9A"/>
    <w:rsid w:val="00534B3A"/>
    <w:rsid w:val="005533D6"/>
    <w:rsid w:val="00562E83"/>
    <w:rsid w:val="00584E8F"/>
    <w:rsid w:val="0058676A"/>
    <w:rsid w:val="005B34BE"/>
    <w:rsid w:val="005F33C8"/>
    <w:rsid w:val="00622D67"/>
    <w:rsid w:val="0063104C"/>
    <w:rsid w:val="00644999"/>
    <w:rsid w:val="00645E46"/>
    <w:rsid w:val="0066038B"/>
    <w:rsid w:val="00695BFD"/>
    <w:rsid w:val="00696A2F"/>
    <w:rsid w:val="006C07F2"/>
    <w:rsid w:val="007622A7"/>
    <w:rsid w:val="007664A9"/>
    <w:rsid w:val="00772B79"/>
    <w:rsid w:val="00787030"/>
    <w:rsid w:val="007B65FF"/>
    <w:rsid w:val="007C0A72"/>
    <w:rsid w:val="007D0647"/>
    <w:rsid w:val="007D586C"/>
    <w:rsid w:val="007D5AFE"/>
    <w:rsid w:val="008409D0"/>
    <w:rsid w:val="008A119B"/>
    <w:rsid w:val="008B3C1B"/>
    <w:rsid w:val="008C38FA"/>
    <w:rsid w:val="008C7C35"/>
    <w:rsid w:val="008D1B13"/>
    <w:rsid w:val="009033B3"/>
    <w:rsid w:val="0093735B"/>
    <w:rsid w:val="00944509"/>
    <w:rsid w:val="00950813"/>
    <w:rsid w:val="00975873"/>
    <w:rsid w:val="00983445"/>
    <w:rsid w:val="009A4703"/>
    <w:rsid w:val="00A00A9C"/>
    <w:rsid w:val="00A37E2A"/>
    <w:rsid w:val="00A430CF"/>
    <w:rsid w:val="00A74E21"/>
    <w:rsid w:val="00A7502C"/>
    <w:rsid w:val="00A77001"/>
    <w:rsid w:val="00A77787"/>
    <w:rsid w:val="00AA4807"/>
    <w:rsid w:val="00AC1249"/>
    <w:rsid w:val="00B05E3F"/>
    <w:rsid w:val="00B12A2B"/>
    <w:rsid w:val="00B3178B"/>
    <w:rsid w:val="00B92A47"/>
    <w:rsid w:val="00BF33B8"/>
    <w:rsid w:val="00BF344B"/>
    <w:rsid w:val="00C152A8"/>
    <w:rsid w:val="00C45795"/>
    <w:rsid w:val="00C5169A"/>
    <w:rsid w:val="00CA7BF0"/>
    <w:rsid w:val="00CD1417"/>
    <w:rsid w:val="00CD2882"/>
    <w:rsid w:val="00CD3C0E"/>
    <w:rsid w:val="00CE0984"/>
    <w:rsid w:val="00CE4BC1"/>
    <w:rsid w:val="00D369E7"/>
    <w:rsid w:val="00DA0C4E"/>
    <w:rsid w:val="00DB0DE7"/>
    <w:rsid w:val="00DB5115"/>
    <w:rsid w:val="00DC3515"/>
    <w:rsid w:val="00DF195B"/>
    <w:rsid w:val="00E21346"/>
    <w:rsid w:val="00E25A6B"/>
    <w:rsid w:val="00E4436A"/>
    <w:rsid w:val="00E72C09"/>
    <w:rsid w:val="00E85AF3"/>
    <w:rsid w:val="00EA2319"/>
    <w:rsid w:val="00EC29CE"/>
    <w:rsid w:val="00EF7D5F"/>
    <w:rsid w:val="00F02E1A"/>
    <w:rsid w:val="00F077AD"/>
    <w:rsid w:val="00F12AEC"/>
    <w:rsid w:val="00F22361"/>
    <w:rsid w:val="00F34AF1"/>
    <w:rsid w:val="00F374C0"/>
    <w:rsid w:val="00F429A7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9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4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9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1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93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41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4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15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45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3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872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-dorog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-dorog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-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Перепадина</dc:creator>
  <cp:lastModifiedBy>Григорий2</cp:lastModifiedBy>
  <cp:revision>85</cp:revision>
  <cp:lastPrinted>2019-08-12T10:56:00Z</cp:lastPrinted>
  <dcterms:created xsi:type="dcterms:W3CDTF">2018-12-06T10:20:00Z</dcterms:created>
  <dcterms:modified xsi:type="dcterms:W3CDTF">2022-03-09T06:32:00Z</dcterms:modified>
</cp:coreProperties>
</file>